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95" w:rsidRPr="005F09A3" w:rsidRDefault="00CE243E" w:rsidP="00B2699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F09A3">
        <w:rPr>
          <w:rFonts w:ascii="Arial" w:hAnsi="Arial" w:cs="Arial"/>
          <w:b/>
          <w:sz w:val="20"/>
          <w:szCs w:val="20"/>
        </w:rPr>
        <w:t xml:space="preserve">Çankırı İli Yatırım Destek Ve Tanıtım Stratejisi </w:t>
      </w:r>
      <w:r w:rsidR="00A37E91">
        <w:rPr>
          <w:rFonts w:ascii="Arial" w:hAnsi="Arial" w:cs="Arial"/>
          <w:b/>
          <w:sz w:val="20"/>
          <w:szCs w:val="20"/>
        </w:rPr>
        <w:t>TASLAK ÇALIŞMASI</w:t>
      </w: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B26995" w:rsidRPr="005F09A3" w:rsidRDefault="00B2699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B26995" w:rsidRPr="005F09A3" w:rsidRDefault="00B2699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6995" w:rsidRPr="005F09A3" w:rsidRDefault="00B2699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6995" w:rsidRPr="005F09A3" w:rsidRDefault="007426A7" w:rsidP="00987FB5">
      <w:pPr>
        <w:pStyle w:val="ListeParagra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F09A3">
        <w:rPr>
          <w:rFonts w:ascii="Arial" w:hAnsi="Arial" w:cs="Arial"/>
          <w:b/>
          <w:sz w:val="20"/>
          <w:szCs w:val="20"/>
        </w:rPr>
        <w:t>2017</w:t>
      </w:r>
      <w:r w:rsidR="00B26995" w:rsidRPr="005F09A3">
        <w:rPr>
          <w:rFonts w:ascii="Arial" w:hAnsi="Arial" w:cs="Arial"/>
          <w:b/>
          <w:sz w:val="20"/>
          <w:szCs w:val="20"/>
        </w:rPr>
        <w:t xml:space="preserve"> YILI EYLEM PLANI</w:t>
      </w:r>
    </w:p>
    <w:p w:rsidR="00B26995" w:rsidRPr="005F09A3" w:rsidRDefault="00B2699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6995" w:rsidRPr="005F09A3" w:rsidRDefault="00B26995" w:rsidP="00B2699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2312"/>
        <w:gridCol w:w="1566"/>
        <w:gridCol w:w="1391"/>
        <w:gridCol w:w="1536"/>
      </w:tblGrid>
      <w:tr w:rsidR="00B26995" w:rsidRPr="005F09A3" w:rsidTr="00C63378">
        <w:tc>
          <w:tcPr>
            <w:tcW w:w="534" w:type="dxa"/>
            <w:vAlign w:val="center"/>
          </w:tcPr>
          <w:p w:rsidR="00B26995" w:rsidRPr="005F09A3" w:rsidRDefault="00B26995" w:rsidP="00C633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9A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42" w:type="dxa"/>
            <w:vAlign w:val="center"/>
          </w:tcPr>
          <w:p w:rsidR="00B26995" w:rsidRPr="005F09A3" w:rsidRDefault="00B26995" w:rsidP="00C633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9A3">
              <w:rPr>
                <w:rFonts w:ascii="Arial" w:hAnsi="Arial" w:cs="Arial"/>
                <w:b/>
                <w:sz w:val="20"/>
                <w:szCs w:val="20"/>
              </w:rPr>
              <w:t>Eylemler</w:t>
            </w:r>
          </w:p>
        </w:tc>
        <w:tc>
          <w:tcPr>
            <w:tcW w:w="2312" w:type="dxa"/>
            <w:vAlign w:val="center"/>
          </w:tcPr>
          <w:p w:rsidR="00B26995" w:rsidRPr="005F09A3" w:rsidRDefault="00B26995" w:rsidP="00C633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9A3">
              <w:rPr>
                <w:rFonts w:ascii="Arial" w:hAnsi="Arial" w:cs="Arial"/>
                <w:b/>
                <w:sz w:val="20"/>
                <w:szCs w:val="20"/>
              </w:rPr>
              <w:t>Yöneldiği Sorun Alanı</w:t>
            </w:r>
          </w:p>
        </w:tc>
        <w:tc>
          <w:tcPr>
            <w:tcW w:w="1566" w:type="dxa"/>
            <w:vAlign w:val="center"/>
          </w:tcPr>
          <w:p w:rsidR="00B26995" w:rsidRPr="005F09A3" w:rsidRDefault="00B26995" w:rsidP="00C633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9A3">
              <w:rPr>
                <w:rFonts w:ascii="Arial" w:hAnsi="Arial" w:cs="Arial"/>
                <w:b/>
                <w:sz w:val="20"/>
                <w:szCs w:val="20"/>
              </w:rPr>
              <w:t>Sorumlu Kuruluş</w:t>
            </w:r>
          </w:p>
        </w:tc>
        <w:tc>
          <w:tcPr>
            <w:tcW w:w="1391" w:type="dxa"/>
            <w:vAlign w:val="center"/>
          </w:tcPr>
          <w:p w:rsidR="00B26995" w:rsidRPr="005F09A3" w:rsidRDefault="00B26995" w:rsidP="00C633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5F09A3">
              <w:rPr>
                <w:rFonts w:ascii="Arial" w:hAnsi="Arial" w:cs="Arial"/>
                <w:b/>
                <w:sz w:val="20"/>
                <w:szCs w:val="20"/>
              </w:rPr>
              <w:t>Tahmini Maliyet (TL.)</w:t>
            </w:r>
            <w:proofErr w:type="gramEnd"/>
          </w:p>
        </w:tc>
        <w:tc>
          <w:tcPr>
            <w:tcW w:w="1536" w:type="dxa"/>
            <w:vAlign w:val="center"/>
          </w:tcPr>
          <w:p w:rsidR="00B26995" w:rsidRPr="005F09A3" w:rsidRDefault="00B26995" w:rsidP="00C633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9A3">
              <w:rPr>
                <w:rFonts w:ascii="Arial" w:hAnsi="Arial" w:cs="Arial"/>
                <w:b/>
                <w:sz w:val="20"/>
                <w:szCs w:val="20"/>
              </w:rPr>
              <w:t xml:space="preserve">Planlanan Gerçekleşme Zamanı </w:t>
            </w:r>
          </w:p>
          <w:p w:rsidR="00B26995" w:rsidRPr="005F09A3" w:rsidRDefault="00B26995" w:rsidP="00C633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9A3">
              <w:rPr>
                <w:rFonts w:ascii="Arial" w:hAnsi="Arial" w:cs="Arial"/>
                <w:b/>
                <w:sz w:val="20"/>
                <w:szCs w:val="20"/>
              </w:rPr>
              <w:t>(Ay Olarak)</w:t>
            </w:r>
          </w:p>
        </w:tc>
      </w:tr>
      <w:tr w:rsidR="00B26995" w:rsidRPr="005F09A3" w:rsidTr="00C63378">
        <w:tc>
          <w:tcPr>
            <w:tcW w:w="534" w:type="dxa"/>
          </w:tcPr>
          <w:p w:rsidR="00B26995" w:rsidRPr="005F09A3" w:rsidRDefault="00872579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26995" w:rsidRPr="00872579" w:rsidRDefault="00872579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579">
              <w:rPr>
                <w:rFonts w:ascii="Arial" w:hAnsi="Arial" w:cs="Arial"/>
                <w:sz w:val="20"/>
                <w:szCs w:val="20"/>
              </w:rPr>
              <w:t>Çerkeş OSB 2. Etap altyapı</w:t>
            </w:r>
            <w:r>
              <w:rPr>
                <w:rFonts w:ascii="Arial" w:hAnsi="Arial" w:cs="Arial"/>
                <w:sz w:val="20"/>
                <w:szCs w:val="20"/>
              </w:rPr>
              <w:t xml:space="preserve"> (Telekom, yol, elektrik, içme suyu hattı, kanalizasyon bağlanması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872579">
              <w:rPr>
                <w:rFonts w:ascii="Arial" w:hAnsi="Arial" w:cs="Arial"/>
                <w:sz w:val="20"/>
                <w:szCs w:val="20"/>
              </w:rPr>
              <w:t xml:space="preserve"> çalışmalarının tamamlanması</w:t>
            </w:r>
            <w:r w:rsidR="00F171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2" w:type="dxa"/>
          </w:tcPr>
          <w:p w:rsidR="00B26995" w:rsidRPr="00872579" w:rsidRDefault="00872579" w:rsidP="00872579">
            <w:pPr>
              <w:pStyle w:val="ListeParagraf"/>
              <w:numPr>
                <w:ilvl w:val="1"/>
                <w:numId w:val="2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72579">
              <w:rPr>
                <w:rFonts w:ascii="Arial" w:hAnsi="Arial" w:cs="Arial"/>
                <w:sz w:val="20"/>
                <w:szCs w:val="20"/>
              </w:rPr>
              <w:t xml:space="preserve">Çerkeş (OSB) Organize Sanayi Bölgesi’nde altyapısı tamamlanmamış boş parsel olmaması ve altyapı çalışmalarının devam etmesi, sosyal altyapının (restoran, kafe </w:t>
            </w:r>
            <w:proofErr w:type="spellStart"/>
            <w:r w:rsidRPr="00872579">
              <w:rPr>
                <w:rFonts w:ascii="Arial" w:hAnsi="Arial" w:cs="Arial"/>
                <w:sz w:val="20"/>
                <w:szCs w:val="20"/>
              </w:rPr>
              <w:t>vb</w:t>
            </w:r>
            <w:proofErr w:type="spellEnd"/>
            <w:r w:rsidRPr="00872579">
              <w:rPr>
                <w:rFonts w:ascii="Arial" w:hAnsi="Arial" w:cs="Arial"/>
                <w:sz w:val="20"/>
                <w:szCs w:val="20"/>
              </w:rPr>
              <w:t>) , arıtma tesisinin eksik olması</w:t>
            </w:r>
          </w:p>
        </w:tc>
        <w:tc>
          <w:tcPr>
            <w:tcW w:w="1566" w:type="dxa"/>
          </w:tcPr>
          <w:p w:rsidR="00B26995" w:rsidRPr="00E4721B" w:rsidRDefault="00E4721B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721B">
              <w:rPr>
                <w:rFonts w:ascii="Arial" w:hAnsi="Arial" w:cs="Arial"/>
                <w:sz w:val="20"/>
                <w:szCs w:val="20"/>
              </w:rPr>
              <w:t>Çerkeş OSB Müdürlüğü</w:t>
            </w:r>
          </w:p>
        </w:tc>
        <w:tc>
          <w:tcPr>
            <w:tcW w:w="1391" w:type="dxa"/>
          </w:tcPr>
          <w:p w:rsidR="00B26995" w:rsidRPr="00E4721B" w:rsidRDefault="00E4721B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721B">
              <w:rPr>
                <w:rFonts w:ascii="Arial" w:hAnsi="Arial" w:cs="Arial"/>
                <w:sz w:val="20"/>
                <w:szCs w:val="20"/>
              </w:rPr>
              <w:t>3.700.000</w:t>
            </w:r>
          </w:p>
        </w:tc>
        <w:tc>
          <w:tcPr>
            <w:tcW w:w="1536" w:type="dxa"/>
          </w:tcPr>
          <w:p w:rsidR="00B26995" w:rsidRPr="00E4721B" w:rsidRDefault="00E4721B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721B">
              <w:rPr>
                <w:rFonts w:ascii="Arial" w:hAnsi="Arial" w:cs="Arial"/>
                <w:sz w:val="20"/>
                <w:szCs w:val="20"/>
              </w:rPr>
              <w:t>31.12.2017</w:t>
            </w:r>
          </w:p>
        </w:tc>
      </w:tr>
      <w:tr w:rsidR="00B26995" w:rsidRPr="005F09A3" w:rsidTr="00C63378">
        <w:tc>
          <w:tcPr>
            <w:tcW w:w="534" w:type="dxa"/>
          </w:tcPr>
          <w:p w:rsidR="00B26995" w:rsidRPr="005F09A3" w:rsidRDefault="00872579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B26995" w:rsidRPr="005F09A3" w:rsidRDefault="00F171AE" w:rsidP="00F171A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Hocahasan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Trafo Merkezinden Korgun OSB’ye direkt elektrik hattı çekilmesiyle ilgili rapor oluşturulacak. </w:t>
            </w:r>
          </w:p>
        </w:tc>
        <w:tc>
          <w:tcPr>
            <w:tcW w:w="2312" w:type="dxa"/>
          </w:tcPr>
          <w:p w:rsidR="00B26995" w:rsidRPr="005F09A3" w:rsidRDefault="00F171AE" w:rsidP="00F171A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 Trafo merkezinden (TM) OSB’lere direkt hat olmaması nedeniyle elektrik dağıtım şirketine ilave ücret ödenmesi</w:t>
            </w:r>
          </w:p>
        </w:tc>
        <w:tc>
          <w:tcPr>
            <w:tcW w:w="1566" w:type="dxa"/>
          </w:tcPr>
          <w:p w:rsidR="00B26995" w:rsidRPr="00F171AE" w:rsidRDefault="00F171AE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>Korgun OSB Müdürlüğü</w:t>
            </w:r>
          </w:p>
        </w:tc>
        <w:tc>
          <w:tcPr>
            <w:tcW w:w="1391" w:type="dxa"/>
          </w:tcPr>
          <w:p w:rsidR="00B26995" w:rsidRPr="00F171AE" w:rsidRDefault="00F171AE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  <w:tc>
          <w:tcPr>
            <w:tcW w:w="1536" w:type="dxa"/>
          </w:tcPr>
          <w:p w:rsidR="00B26995" w:rsidRPr="00F171AE" w:rsidRDefault="00F171AE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>31.12.2017</w:t>
            </w:r>
          </w:p>
        </w:tc>
      </w:tr>
      <w:tr w:rsidR="00B26995" w:rsidRPr="005F09A3" w:rsidTr="00C63378">
        <w:tc>
          <w:tcPr>
            <w:tcW w:w="534" w:type="dxa"/>
          </w:tcPr>
          <w:p w:rsidR="00B26995" w:rsidRPr="005F09A3" w:rsidRDefault="00F171AE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B26995" w:rsidRPr="00F171AE" w:rsidRDefault="00F171AE" w:rsidP="00F171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 xml:space="preserve">Şabanözü OSB’de idari bina inşaat çalışmalarının başlanması </w:t>
            </w:r>
          </w:p>
        </w:tc>
        <w:tc>
          <w:tcPr>
            <w:tcW w:w="2312" w:type="dxa"/>
          </w:tcPr>
          <w:p w:rsidR="00B26995" w:rsidRPr="00F171AE" w:rsidRDefault="00F171AE" w:rsidP="00F171AE">
            <w:pPr>
              <w:pStyle w:val="ListeParagraf"/>
              <w:numPr>
                <w:ilvl w:val="1"/>
                <w:numId w:val="2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>Şabanözü OSB’de altyapı çalışmalarının devam etmesi, boş parsel olmaması, arıtma tesisi ve doğalgazın olmaması</w:t>
            </w:r>
          </w:p>
        </w:tc>
        <w:tc>
          <w:tcPr>
            <w:tcW w:w="1566" w:type="dxa"/>
          </w:tcPr>
          <w:p w:rsidR="00B26995" w:rsidRPr="00F171AE" w:rsidRDefault="00F171AE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>Şabanözü OSB Müdürlüğü</w:t>
            </w:r>
          </w:p>
        </w:tc>
        <w:tc>
          <w:tcPr>
            <w:tcW w:w="1391" w:type="dxa"/>
          </w:tcPr>
          <w:p w:rsidR="00B26995" w:rsidRPr="00F171AE" w:rsidRDefault="00F171AE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>2.000.000</w:t>
            </w:r>
          </w:p>
        </w:tc>
        <w:tc>
          <w:tcPr>
            <w:tcW w:w="1536" w:type="dxa"/>
          </w:tcPr>
          <w:p w:rsidR="00B26995" w:rsidRPr="00F171AE" w:rsidRDefault="00F171AE" w:rsidP="00C633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1AE">
              <w:rPr>
                <w:rFonts w:ascii="Arial" w:hAnsi="Arial" w:cs="Arial"/>
                <w:sz w:val="20"/>
                <w:szCs w:val="20"/>
              </w:rPr>
              <w:t>31.12.2017</w:t>
            </w:r>
          </w:p>
        </w:tc>
      </w:tr>
      <w:tr w:rsidR="00B26995" w:rsidRPr="005F09A3" w:rsidTr="00C63378">
        <w:tc>
          <w:tcPr>
            <w:tcW w:w="534" w:type="dxa"/>
          </w:tcPr>
          <w:p w:rsidR="00B26995" w:rsidRPr="005F09A3" w:rsidRDefault="00F171AE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12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6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1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995" w:rsidRPr="005F09A3" w:rsidTr="00C63378">
        <w:tc>
          <w:tcPr>
            <w:tcW w:w="534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12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6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1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B26995" w:rsidRPr="005F09A3" w:rsidRDefault="00B26995" w:rsidP="00C633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26995" w:rsidRPr="005F09A3" w:rsidRDefault="00B26995" w:rsidP="00B26995">
      <w:pPr>
        <w:rPr>
          <w:rFonts w:ascii="Arial" w:hAnsi="Arial" w:cs="Arial"/>
          <w:b/>
          <w:sz w:val="20"/>
          <w:szCs w:val="20"/>
        </w:rPr>
      </w:pPr>
    </w:p>
    <w:p w:rsidR="00922B37" w:rsidRPr="005F09A3" w:rsidRDefault="00922B37">
      <w:pPr>
        <w:rPr>
          <w:rFonts w:ascii="Arial" w:hAnsi="Arial" w:cs="Arial"/>
          <w:sz w:val="20"/>
          <w:szCs w:val="20"/>
        </w:rPr>
      </w:pPr>
    </w:p>
    <w:sectPr w:rsidR="00922B37" w:rsidRPr="005F09A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B10" w:rsidRDefault="008C6B10">
      <w:pPr>
        <w:spacing w:after="0" w:line="240" w:lineRule="auto"/>
      </w:pPr>
      <w:r>
        <w:separator/>
      </w:r>
    </w:p>
  </w:endnote>
  <w:endnote w:type="continuationSeparator" w:id="0">
    <w:p w:rsidR="008C6B10" w:rsidRDefault="008C6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388172"/>
      <w:docPartObj>
        <w:docPartGallery w:val="Page Numbers (Bottom of Page)"/>
        <w:docPartUnique/>
      </w:docPartObj>
    </w:sdtPr>
    <w:sdtEndPr/>
    <w:sdtContent>
      <w:p w:rsidR="00AE7EDE" w:rsidRDefault="00AE7E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9AE">
          <w:rPr>
            <w:noProof/>
          </w:rPr>
          <w:t>1</w:t>
        </w:r>
        <w:r>
          <w:fldChar w:fldCharType="end"/>
        </w:r>
      </w:p>
    </w:sdtContent>
  </w:sdt>
  <w:p w:rsidR="00AE7EDE" w:rsidRDefault="00AE7ED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B10" w:rsidRDefault="008C6B10">
      <w:pPr>
        <w:spacing w:after="0" w:line="240" w:lineRule="auto"/>
      </w:pPr>
      <w:r>
        <w:separator/>
      </w:r>
    </w:p>
  </w:footnote>
  <w:footnote w:type="continuationSeparator" w:id="0">
    <w:p w:rsidR="008C6B10" w:rsidRDefault="008C6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4C4"/>
    <w:multiLevelType w:val="hybridMultilevel"/>
    <w:tmpl w:val="5B10E926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5B51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64012"/>
    <w:multiLevelType w:val="hybridMultilevel"/>
    <w:tmpl w:val="76D6787C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51C88"/>
    <w:multiLevelType w:val="multilevel"/>
    <w:tmpl w:val="98F0B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29201D5"/>
    <w:multiLevelType w:val="hybridMultilevel"/>
    <w:tmpl w:val="C17EA6B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67C8A"/>
    <w:multiLevelType w:val="hybridMultilevel"/>
    <w:tmpl w:val="6F22054E"/>
    <w:lvl w:ilvl="0" w:tplc="D714A8A2">
      <w:start w:val="1"/>
      <w:numFmt w:val="decimal"/>
      <w:lvlText w:val="6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820C5"/>
    <w:multiLevelType w:val="hybridMultilevel"/>
    <w:tmpl w:val="85185BDA"/>
    <w:lvl w:ilvl="0" w:tplc="DA188162">
      <w:start w:val="1"/>
      <w:numFmt w:val="decimal"/>
      <w:lvlText w:val="7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354C6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45BC8"/>
    <w:multiLevelType w:val="hybridMultilevel"/>
    <w:tmpl w:val="844CCD20"/>
    <w:lvl w:ilvl="0" w:tplc="E6701DB4">
      <w:start w:val="1"/>
      <w:numFmt w:val="decimal"/>
      <w:lvlText w:val="4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756E5"/>
    <w:multiLevelType w:val="hybridMultilevel"/>
    <w:tmpl w:val="CA781C4A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E35D8"/>
    <w:multiLevelType w:val="hybridMultilevel"/>
    <w:tmpl w:val="4C888014"/>
    <w:lvl w:ilvl="0" w:tplc="6D3AA25C">
      <w:start w:val="1"/>
      <w:numFmt w:val="decimal"/>
      <w:lvlText w:val="5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874EA4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516C6"/>
    <w:multiLevelType w:val="hybridMultilevel"/>
    <w:tmpl w:val="5B10E926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A75C5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335D9"/>
    <w:multiLevelType w:val="hybridMultilevel"/>
    <w:tmpl w:val="83AA8E7A"/>
    <w:lvl w:ilvl="0" w:tplc="D4566E78">
      <w:start w:val="1"/>
      <w:numFmt w:val="decimal"/>
      <w:lvlText w:val="8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B60736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A1C6A"/>
    <w:multiLevelType w:val="multilevel"/>
    <w:tmpl w:val="A184A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6BDA61DB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64F31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07B06"/>
    <w:multiLevelType w:val="hybridMultilevel"/>
    <w:tmpl w:val="94027EDE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D75B0"/>
    <w:multiLevelType w:val="hybridMultilevel"/>
    <w:tmpl w:val="E330555E"/>
    <w:lvl w:ilvl="0" w:tplc="40B83A22">
      <w:start w:val="1"/>
      <w:numFmt w:val="decimal"/>
      <w:lvlText w:val="1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243BF"/>
    <w:multiLevelType w:val="hybridMultilevel"/>
    <w:tmpl w:val="94027EDE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4F0D38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55275"/>
    <w:multiLevelType w:val="hybridMultilevel"/>
    <w:tmpl w:val="37BA68B0"/>
    <w:lvl w:ilvl="0" w:tplc="ECEEE3D0">
      <w:start w:val="1"/>
      <w:numFmt w:val="decimal"/>
      <w:lvlText w:val="2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F063D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E3DC7"/>
    <w:multiLevelType w:val="hybridMultilevel"/>
    <w:tmpl w:val="C17EA6B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11"/>
  </w:num>
  <w:num w:numId="5">
    <w:abstractNumId w:val="18"/>
  </w:num>
  <w:num w:numId="6">
    <w:abstractNumId w:val="7"/>
  </w:num>
  <w:num w:numId="7">
    <w:abstractNumId w:val="0"/>
  </w:num>
  <w:num w:numId="8">
    <w:abstractNumId w:val="24"/>
  </w:num>
  <w:num w:numId="9">
    <w:abstractNumId w:val="19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12"/>
  </w:num>
  <w:num w:numId="24">
    <w:abstractNumId w:val="13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B9"/>
    <w:rsid w:val="00001706"/>
    <w:rsid w:val="00010C2D"/>
    <w:rsid w:val="00017C31"/>
    <w:rsid w:val="0003020F"/>
    <w:rsid w:val="00041C24"/>
    <w:rsid w:val="00044BD5"/>
    <w:rsid w:val="0006515B"/>
    <w:rsid w:val="00076232"/>
    <w:rsid w:val="00082255"/>
    <w:rsid w:val="000932DA"/>
    <w:rsid w:val="000A4EC4"/>
    <w:rsid w:val="000A5E43"/>
    <w:rsid w:val="000D3374"/>
    <w:rsid w:val="000E17AF"/>
    <w:rsid w:val="000F0339"/>
    <w:rsid w:val="000F5F8D"/>
    <w:rsid w:val="001216FD"/>
    <w:rsid w:val="00137127"/>
    <w:rsid w:val="00160167"/>
    <w:rsid w:val="001656D7"/>
    <w:rsid w:val="00167C74"/>
    <w:rsid w:val="00174AD5"/>
    <w:rsid w:val="00176710"/>
    <w:rsid w:val="00186F34"/>
    <w:rsid w:val="001A168F"/>
    <w:rsid w:val="001B04CB"/>
    <w:rsid w:val="001B2A89"/>
    <w:rsid w:val="001B32EA"/>
    <w:rsid w:val="001C63D7"/>
    <w:rsid w:val="001F2023"/>
    <w:rsid w:val="00210DBB"/>
    <w:rsid w:val="00211AC3"/>
    <w:rsid w:val="00222DD7"/>
    <w:rsid w:val="00231E1A"/>
    <w:rsid w:val="00243FD4"/>
    <w:rsid w:val="00244079"/>
    <w:rsid w:val="00247482"/>
    <w:rsid w:val="00261319"/>
    <w:rsid w:val="00263ABF"/>
    <w:rsid w:val="002956F6"/>
    <w:rsid w:val="00297965"/>
    <w:rsid w:val="002A1526"/>
    <w:rsid w:val="002A5E63"/>
    <w:rsid w:val="002B2B14"/>
    <w:rsid w:val="002D5F34"/>
    <w:rsid w:val="002D6237"/>
    <w:rsid w:val="003015AD"/>
    <w:rsid w:val="00306DB7"/>
    <w:rsid w:val="00330EA2"/>
    <w:rsid w:val="00366AD9"/>
    <w:rsid w:val="003755FF"/>
    <w:rsid w:val="00382B6B"/>
    <w:rsid w:val="00397352"/>
    <w:rsid w:val="003A1B0A"/>
    <w:rsid w:val="003A2729"/>
    <w:rsid w:val="003A4538"/>
    <w:rsid w:val="003B046D"/>
    <w:rsid w:val="003B65CB"/>
    <w:rsid w:val="003B6C4D"/>
    <w:rsid w:val="003B7F5C"/>
    <w:rsid w:val="003E0865"/>
    <w:rsid w:val="003E371C"/>
    <w:rsid w:val="0041390D"/>
    <w:rsid w:val="00416111"/>
    <w:rsid w:val="00430D3A"/>
    <w:rsid w:val="00461A6A"/>
    <w:rsid w:val="00461C00"/>
    <w:rsid w:val="004660E4"/>
    <w:rsid w:val="00477869"/>
    <w:rsid w:val="00483751"/>
    <w:rsid w:val="00487F6C"/>
    <w:rsid w:val="004A6D47"/>
    <w:rsid w:val="004C3D3E"/>
    <w:rsid w:val="004C6B64"/>
    <w:rsid w:val="004E2235"/>
    <w:rsid w:val="004E2DA9"/>
    <w:rsid w:val="00501677"/>
    <w:rsid w:val="005037F8"/>
    <w:rsid w:val="00504C6E"/>
    <w:rsid w:val="0052637B"/>
    <w:rsid w:val="005406B9"/>
    <w:rsid w:val="00571BD5"/>
    <w:rsid w:val="00571C06"/>
    <w:rsid w:val="00586768"/>
    <w:rsid w:val="005B0CF8"/>
    <w:rsid w:val="005C279B"/>
    <w:rsid w:val="005C340B"/>
    <w:rsid w:val="005C67A4"/>
    <w:rsid w:val="005E06ED"/>
    <w:rsid w:val="005F09A3"/>
    <w:rsid w:val="0060160C"/>
    <w:rsid w:val="00625C30"/>
    <w:rsid w:val="00636522"/>
    <w:rsid w:val="00647037"/>
    <w:rsid w:val="00680D0A"/>
    <w:rsid w:val="00692178"/>
    <w:rsid w:val="006B148A"/>
    <w:rsid w:val="006C4B8B"/>
    <w:rsid w:val="006D168D"/>
    <w:rsid w:val="006E419F"/>
    <w:rsid w:val="00701F13"/>
    <w:rsid w:val="0070293F"/>
    <w:rsid w:val="00704C10"/>
    <w:rsid w:val="00720A36"/>
    <w:rsid w:val="007264FA"/>
    <w:rsid w:val="00732DD4"/>
    <w:rsid w:val="00737147"/>
    <w:rsid w:val="007412F4"/>
    <w:rsid w:val="007426A7"/>
    <w:rsid w:val="0074688A"/>
    <w:rsid w:val="00747467"/>
    <w:rsid w:val="007633AD"/>
    <w:rsid w:val="00766D7A"/>
    <w:rsid w:val="0079633D"/>
    <w:rsid w:val="007D374D"/>
    <w:rsid w:val="007D434B"/>
    <w:rsid w:val="007D76E4"/>
    <w:rsid w:val="007E02F0"/>
    <w:rsid w:val="007F28C6"/>
    <w:rsid w:val="007F46CE"/>
    <w:rsid w:val="007F5A28"/>
    <w:rsid w:val="00816692"/>
    <w:rsid w:val="00830CE0"/>
    <w:rsid w:val="00855C0E"/>
    <w:rsid w:val="00872579"/>
    <w:rsid w:val="00877FAC"/>
    <w:rsid w:val="008B1FCF"/>
    <w:rsid w:val="008B5018"/>
    <w:rsid w:val="008C495F"/>
    <w:rsid w:val="008C6B04"/>
    <w:rsid w:val="008C6B10"/>
    <w:rsid w:val="008D7369"/>
    <w:rsid w:val="008E77FD"/>
    <w:rsid w:val="008F273D"/>
    <w:rsid w:val="009009CC"/>
    <w:rsid w:val="0090268B"/>
    <w:rsid w:val="00915A7A"/>
    <w:rsid w:val="00922B37"/>
    <w:rsid w:val="00935FA7"/>
    <w:rsid w:val="009446C7"/>
    <w:rsid w:val="009461AD"/>
    <w:rsid w:val="009600AB"/>
    <w:rsid w:val="0096236B"/>
    <w:rsid w:val="00972B3F"/>
    <w:rsid w:val="009804CE"/>
    <w:rsid w:val="00987FB5"/>
    <w:rsid w:val="009900DA"/>
    <w:rsid w:val="009A1465"/>
    <w:rsid w:val="009B6B85"/>
    <w:rsid w:val="009D59AE"/>
    <w:rsid w:val="00A12B9E"/>
    <w:rsid w:val="00A14B92"/>
    <w:rsid w:val="00A26692"/>
    <w:rsid w:val="00A37E91"/>
    <w:rsid w:val="00A5002E"/>
    <w:rsid w:val="00A66E99"/>
    <w:rsid w:val="00A72857"/>
    <w:rsid w:val="00A84AC7"/>
    <w:rsid w:val="00A931B9"/>
    <w:rsid w:val="00AC063B"/>
    <w:rsid w:val="00AE7EDE"/>
    <w:rsid w:val="00B16199"/>
    <w:rsid w:val="00B2254C"/>
    <w:rsid w:val="00B234FD"/>
    <w:rsid w:val="00B23B3B"/>
    <w:rsid w:val="00B26995"/>
    <w:rsid w:val="00B420EE"/>
    <w:rsid w:val="00B50B80"/>
    <w:rsid w:val="00B53A5B"/>
    <w:rsid w:val="00B63AD7"/>
    <w:rsid w:val="00B64E36"/>
    <w:rsid w:val="00B71E93"/>
    <w:rsid w:val="00B87FB1"/>
    <w:rsid w:val="00B9283C"/>
    <w:rsid w:val="00BB2D5B"/>
    <w:rsid w:val="00BB4E4A"/>
    <w:rsid w:val="00BE6F32"/>
    <w:rsid w:val="00BF23A1"/>
    <w:rsid w:val="00C13FB0"/>
    <w:rsid w:val="00C15A12"/>
    <w:rsid w:val="00C16767"/>
    <w:rsid w:val="00C23264"/>
    <w:rsid w:val="00C363B8"/>
    <w:rsid w:val="00C45054"/>
    <w:rsid w:val="00C61A69"/>
    <w:rsid w:val="00C63378"/>
    <w:rsid w:val="00C81274"/>
    <w:rsid w:val="00CB5962"/>
    <w:rsid w:val="00CC0184"/>
    <w:rsid w:val="00CD1A1E"/>
    <w:rsid w:val="00CD6169"/>
    <w:rsid w:val="00CD6662"/>
    <w:rsid w:val="00CE243E"/>
    <w:rsid w:val="00CE40CA"/>
    <w:rsid w:val="00D50AE0"/>
    <w:rsid w:val="00D574A1"/>
    <w:rsid w:val="00D6363F"/>
    <w:rsid w:val="00D773E7"/>
    <w:rsid w:val="00DB3206"/>
    <w:rsid w:val="00DC0692"/>
    <w:rsid w:val="00DE0FFA"/>
    <w:rsid w:val="00DF15CE"/>
    <w:rsid w:val="00DF1B62"/>
    <w:rsid w:val="00E01E3D"/>
    <w:rsid w:val="00E03BF7"/>
    <w:rsid w:val="00E043B8"/>
    <w:rsid w:val="00E054D2"/>
    <w:rsid w:val="00E068BC"/>
    <w:rsid w:val="00E16C18"/>
    <w:rsid w:val="00E17135"/>
    <w:rsid w:val="00E25081"/>
    <w:rsid w:val="00E254D1"/>
    <w:rsid w:val="00E40651"/>
    <w:rsid w:val="00E46195"/>
    <w:rsid w:val="00E4721B"/>
    <w:rsid w:val="00E557A2"/>
    <w:rsid w:val="00E662E3"/>
    <w:rsid w:val="00E71A77"/>
    <w:rsid w:val="00E8521E"/>
    <w:rsid w:val="00EA3BF3"/>
    <w:rsid w:val="00EB5F00"/>
    <w:rsid w:val="00EE4F89"/>
    <w:rsid w:val="00F04D05"/>
    <w:rsid w:val="00F163E2"/>
    <w:rsid w:val="00F171AE"/>
    <w:rsid w:val="00F30CE2"/>
    <w:rsid w:val="00F409CB"/>
    <w:rsid w:val="00F85730"/>
    <w:rsid w:val="00F85D89"/>
    <w:rsid w:val="00FA1E8A"/>
    <w:rsid w:val="00FA6AAE"/>
    <w:rsid w:val="00FC5705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699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26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6995"/>
  </w:style>
  <w:style w:type="table" w:styleId="TabloKlavuzu">
    <w:name w:val="Table Grid"/>
    <w:basedOn w:val="NormalTablo"/>
    <w:uiPriority w:val="59"/>
    <w:rsid w:val="00B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31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210D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B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AD7"/>
  </w:style>
  <w:style w:type="character" w:styleId="Kpr">
    <w:name w:val="Hyperlink"/>
    <w:basedOn w:val="VarsaylanParagrafYazTipi"/>
    <w:uiPriority w:val="99"/>
    <w:unhideWhenUsed/>
    <w:rsid w:val="00A12B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12B9E"/>
    <w:rPr>
      <w:color w:val="800080" w:themeColor="followedHyperlink"/>
      <w:u w:val="single"/>
    </w:rPr>
  </w:style>
  <w:style w:type="table" w:styleId="OrtaGlgeleme2-Vurgu4">
    <w:name w:val="Medium Shading 2 Accent 4"/>
    <w:basedOn w:val="NormalTablo"/>
    <w:uiPriority w:val="64"/>
    <w:rsid w:val="009804C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A2669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2669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A26692"/>
    <w:rPr>
      <w:vertAlign w:val="superscript"/>
    </w:rPr>
  </w:style>
  <w:style w:type="paragraph" w:styleId="ResimYazs">
    <w:name w:val="caption"/>
    <w:basedOn w:val="Normal"/>
    <w:next w:val="Normal"/>
    <w:uiPriority w:val="35"/>
    <w:unhideWhenUsed/>
    <w:qFormat/>
    <w:rsid w:val="000A4EC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699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26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6995"/>
  </w:style>
  <w:style w:type="table" w:styleId="TabloKlavuzu">
    <w:name w:val="Table Grid"/>
    <w:basedOn w:val="NormalTablo"/>
    <w:uiPriority w:val="59"/>
    <w:rsid w:val="00B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31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210D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B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AD7"/>
  </w:style>
  <w:style w:type="character" w:styleId="Kpr">
    <w:name w:val="Hyperlink"/>
    <w:basedOn w:val="VarsaylanParagrafYazTipi"/>
    <w:uiPriority w:val="99"/>
    <w:unhideWhenUsed/>
    <w:rsid w:val="00A12B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12B9E"/>
    <w:rPr>
      <w:color w:val="800080" w:themeColor="followedHyperlink"/>
      <w:u w:val="single"/>
    </w:rPr>
  </w:style>
  <w:style w:type="table" w:styleId="OrtaGlgeleme2-Vurgu4">
    <w:name w:val="Medium Shading 2 Accent 4"/>
    <w:basedOn w:val="NormalTablo"/>
    <w:uiPriority w:val="64"/>
    <w:rsid w:val="009804C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A2669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2669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A26692"/>
    <w:rPr>
      <w:vertAlign w:val="superscript"/>
    </w:rPr>
  </w:style>
  <w:style w:type="paragraph" w:styleId="ResimYazs">
    <w:name w:val="caption"/>
    <w:basedOn w:val="Normal"/>
    <w:next w:val="Normal"/>
    <w:uiPriority w:val="35"/>
    <w:unhideWhenUsed/>
    <w:qFormat/>
    <w:rsid w:val="000A4EC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F3AE2-6772-4C3A-A4FC-19FC4AC6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oral tasci</dc:creator>
  <cp:lastModifiedBy>mahmut oral tasci</cp:lastModifiedBy>
  <cp:revision>2</cp:revision>
  <cp:lastPrinted>2016-12-21T15:57:00Z</cp:lastPrinted>
  <dcterms:created xsi:type="dcterms:W3CDTF">2016-12-21T17:44:00Z</dcterms:created>
  <dcterms:modified xsi:type="dcterms:W3CDTF">2016-12-21T17:44:00Z</dcterms:modified>
</cp:coreProperties>
</file>