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29" w:rsidRPr="00902461" w:rsidRDefault="005B79AD" w:rsidP="005B79AD">
      <w:pPr>
        <w:keepNext/>
        <w:keepLines/>
        <w:spacing w:after="0" w:line="240" w:lineRule="atLeast"/>
        <w:jc w:val="center"/>
        <w:outlineLvl w:val="0"/>
        <w:rPr>
          <w:rFonts w:ascii="Times New Roman" w:eastAsia="MS Gothic" w:hAnsi="Times New Roman"/>
          <w:b/>
          <w:bCs/>
          <w:color w:val="000000"/>
          <w:sz w:val="24"/>
          <w:szCs w:val="24"/>
        </w:rPr>
      </w:pPr>
      <w:r w:rsidRPr="00902461">
        <w:rPr>
          <w:rFonts w:ascii="Times New Roman" w:eastAsia="MS Gothic" w:hAnsi="Times New Roman"/>
          <w:b/>
          <w:bCs/>
          <w:color w:val="000000"/>
          <w:sz w:val="24"/>
          <w:szCs w:val="24"/>
        </w:rPr>
        <w:t>20</w:t>
      </w:r>
      <w:r w:rsidR="000964C0">
        <w:rPr>
          <w:rFonts w:ascii="Times New Roman" w:eastAsia="MS Gothic" w:hAnsi="Times New Roman"/>
          <w:b/>
          <w:bCs/>
          <w:color w:val="000000"/>
          <w:sz w:val="24"/>
          <w:szCs w:val="24"/>
        </w:rPr>
        <w:t>16 YILI TEKNİK DESTEK PROGRAMI 5</w:t>
      </w:r>
      <w:r w:rsidRPr="00902461">
        <w:rPr>
          <w:rFonts w:ascii="Times New Roman" w:eastAsia="MS Gothic" w:hAnsi="Times New Roman"/>
          <w:b/>
          <w:bCs/>
          <w:color w:val="000000"/>
          <w:sz w:val="24"/>
          <w:szCs w:val="24"/>
        </w:rPr>
        <w:t>. DÖNEM EĞİTİM HİZMET ALIM</w:t>
      </w:r>
      <w:r w:rsidR="006E2A29" w:rsidRPr="00902461">
        <w:rPr>
          <w:rFonts w:ascii="Times New Roman" w:eastAsia="MS Gothic" w:hAnsi="Times New Roman"/>
          <w:b/>
          <w:bCs/>
          <w:color w:val="000000"/>
          <w:sz w:val="24"/>
          <w:szCs w:val="24"/>
        </w:rPr>
        <w:t xml:space="preserve"> İŞİNE AİT </w:t>
      </w:r>
      <w:r w:rsidR="00330BEE" w:rsidRPr="00902461">
        <w:rPr>
          <w:rFonts w:ascii="Times New Roman" w:eastAsia="MS Gothic" w:hAnsi="Times New Roman"/>
          <w:b/>
          <w:bCs/>
          <w:color w:val="000000"/>
          <w:sz w:val="24"/>
          <w:szCs w:val="24"/>
        </w:rPr>
        <w:t>TEKNİK</w:t>
      </w:r>
      <w:r w:rsidR="006E2A29" w:rsidRPr="00902461">
        <w:rPr>
          <w:rFonts w:ascii="Times New Roman" w:eastAsia="MS Gothic" w:hAnsi="Times New Roman"/>
          <w:b/>
          <w:bCs/>
          <w:color w:val="000000"/>
          <w:sz w:val="24"/>
          <w:szCs w:val="24"/>
        </w:rPr>
        <w:t xml:space="preserve"> ŞARTNAME</w:t>
      </w:r>
    </w:p>
    <w:p w:rsidR="00B31DE1" w:rsidRPr="00902461" w:rsidRDefault="00B31DE1" w:rsidP="00DC26A4">
      <w:pPr>
        <w:spacing w:after="0" w:line="240" w:lineRule="atLeast"/>
        <w:contextualSpacing/>
        <w:jc w:val="both"/>
        <w:rPr>
          <w:rFonts w:ascii="Times New Roman" w:eastAsia="Calibri" w:hAnsi="Times New Roman"/>
          <w:sz w:val="24"/>
          <w:szCs w:val="24"/>
          <w:lang w:eastAsia="en-US"/>
        </w:rPr>
      </w:pPr>
    </w:p>
    <w:p w:rsidR="00B31DE1" w:rsidRPr="00902461" w:rsidRDefault="00B31DE1" w:rsidP="00B31DE1">
      <w:pPr>
        <w:keepNext/>
        <w:keepLines/>
        <w:numPr>
          <w:ilvl w:val="0"/>
          <w:numId w:val="8"/>
        </w:numPr>
        <w:spacing w:after="0" w:line="240" w:lineRule="atLeast"/>
        <w:jc w:val="both"/>
        <w:outlineLvl w:val="1"/>
        <w:rPr>
          <w:rFonts w:ascii="Times New Roman" w:eastAsia="MS Gothic" w:hAnsi="Times New Roman"/>
          <w:b/>
          <w:bCs/>
          <w:color w:val="000000"/>
          <w:sz w:val="24"/>
          <w:szCs w:val="24"/>
        </w:rPr>
      </w:pPr>
      <w:r w:rsidRPr="00902461">
        <w:rPr>
          <w:rFonts w:ascii="Times New Roman" w:eastAsia="MS Gothic" w:hAnsi="Times New Roman"/>
          <w:b/>
          <w:bCs/>
          <w:color w:val="000000"/>
          <w:sz w:val="24"/>
          <w:szCs w:val="24"/>
        </w:rPr>
        <w:t>İşin Konusu;</w:t>
      </w:r>
    </w:p>
    <w:p w:rsidR="00B31DE1" w:rsidRPr="00902461" w:rsidRDefault="00B31DE1" w:rsidP="00B31DE1">
      <w:pPr>
        <w:numPr>
          <w:ilvl w:val="1"/>
          <w:numId w:val="9"/>
        </w:numPr>
        <w:spacing w:after="0" w:line="240" w:lineRule="atLeast"/>
        <w:contextualSpacing/>
        <w:jc w:val="both"/>
        <w:rPr>
          <w:rFonts w:ascii="Times New Roman" w:eastAsia="Calibri" w:hAnsi="Times New Roman"/>
          <w:sz w:val="24"/>
          <w:szCs w:val="24"/>
          <w:lang w:eastAsia="en-US"/>
        </w:rPr>
      </w:pPr>
      <w:r w:rsidRPr="00902461">
        <w:rPr>
          <w:rFonts w:ascii="Times New Roman" w:eastAsia="Calibri" w:hAnsi="Times New Roman"/>
          <w:sz w:val="24"/>
          <w:szCs w:val="24"/>
          <w:lang w:eastAsia="en-US"/>
        </w:rPr>
        <w:t>Bu Şartname, T.C. Kuzey Anadolu Kalkınma Ajansı Genel Sekreterlik Hizmetlerinde kullanılmak üzere ihtiyaç duyulan 20</w:t>
      </w:r>
      <w:r w:rsidR="000964C0">
        <w:rPr>
          <w:rFonts w:ascii="Times New Roman" w:eastAsia="Calibri" w:hAnsi="Times New Roman"/>
          <w:sz w:val="24"/>
          <w:szCs w:val="24"/>
          <w:lang w:eastAsia="en-US"/>
        </w:rPr>
        <w:t>16 YILI TEKNİK DESTEK PROGRAMI 5</w:t>
      </w:r>
      <w:r w:rsidRPr="00902461">
        <w:rPr>
          <w:rFonts w:ascii="Times New Roman" w:eastAsia="Calibri" w:hAnsi="Times New Roman"/>
          <w:sz w:val="24"/>
          <w:szCs w:val="24"/>
          <w:lang w:eastAsia="en-US"/>
        </w:rPr>
        <w:t>. DÖNEM EĞİTİM HİZMET ALIM işine ait teknik hususları içermektedir.</w:t>
      </w:r>
    </w:p>
    <w:p w:rsidR="00B31DE1" w:rsidRPr="00902461" w:rsidRDefault="00B31DE1" w:rsidP="00B31DE1">
      <w:pPr>
        <w:spacing w:after="0" w:line="240" w:lineRule="atLeast"/>
        <w:ind w:left="792"/>
        <w:contextualSpacing/>
        <w:jc w:val="both"/>
        <w:rPr>
          <w:rFonts w:ascii="Times New Roman" w:eastAsia="Calibri" w:hAnsi="Times New Roman"/>
          <w:sz w:val="24"/>
          <w:szCs w:val="24"/>
          <w:lang w:eastAsia="en-US"/>
        </w:rPr>
      </w:pPr>
    </w:p>
    <w:p w:rsidR="00B31DE1" w:rsidRPr="00902461" w:rsidRDefault="00B31DE1" w:rsidP="00B31DE1">
      <w:pPr>
        <w:numPr>
          <w:ilvl w:val="0"/>
          <w:numId w:val="9"/>
        </w:numPr>
        <w:spacing w:after="0" w:line="240" w:lineRule="atLeast"/>
        <w:contextualSpacing/>
        <w:jc w:val="both"/>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Konuları ve Detayları</w:t>
      </w:r>
    </w:p>
    <w:p w:rsidR="00B31DE1" w:rsidRPr="00902461" w:rsidRDefault="00B31DE1" w:rsidP="00B31DE1">
      <w:pPr>
        <w:spacing w:after="0" w:line="240" w:lineRule="atLeast"/>
        <w:ind w:left="360"/>
        <w:contextualSpacing/>
        <w:jc w:val="both"/>
        <w:rPr>
          <w:rFonts w:ascii="Times New Roman" w:eastAsia="Calibri" w:hAnsi="Times New Roman"/>
          <w:sz w:val="24"/>
          <w:szCs w:val="24"/>
          <w:lang w:eastAsia="en-US"/>
        </w:rPr>
      </w:pPr>
      <w:r w:rsidRPr="00902461">
        <w:rPr>
          <w:rFonts w:ascii="Times New Roman" w:eastAsia="Calibri" w:hAnsi="Times New Roman"/>
          <w:sz w:val="24"/>
          <w:szCs w:val="24"/>
          <w:lang w:eastAsia="en-US"/>
        </w:rPr>
        <w:t>Yüklenici bu iş kapsamında aşağıda detayları verilen eğitim programını uygulayacaktır.</w:t>
      </w:r>
    </w:p>
    <w:p w:rsidR="00BF7F76" w:rsidRPr="00902461" w:rsidRDefault="00BF7F76" w:rsidP="00B31DE1">
      <w:pPr>
        <w:spacing w:after="0" w:line="240" w:lineRule="atLeast"/>
        <w:ind w:left="360"/>
        <w:contextualSpacing/>
        <w:jc w:val="both"/>
        <w:rPr>
          <w:rFonts w:ascii="Times New Roman" w:eastAsia="Calibri" w:hAnsi="Times New Roman"/>
          <w:sz w:val="24"/>
          <w:szCs w:val="24"/>
          <w:lang w:eastAsia="en-US"/>
        </w:rPr>
      </w:pPr>
    </w:p>
    <w:p w:rsidR="00B31DE1" w:rsidRPr="005E7EF5" w:rsidRDefault="00174051" w:rsidP="00174051">
      <w:pPr>
        <w:pStyle w:val="ListeParagraf"/>
        <w:numPr>
          <w:ilvl w:val="1"/>
          <w:numId w:val="9"/>
        </w:numPr>
        <w:spacing w:after="0" w:line="240" w:lineRule="atLeast"/>
        <w:jc w:val="both"/>
        <w:rPr>
          <w:rFonts w:ascii="Times New Roman" w:hAnsi="Times New Roman"/>
          <w:b/>
          <w:sz w:val="24"/>
          <w:szCs w:val="24"/>
        </w:rPr>
      </w:pPr>
      <w:r w:rsidRPr="00174051">
        <w:rPr>
          <w:rFonts w:ascii="Times New Roman" w:hAnsi="Times New Roman"/>
          <w:b/>
          <w:color w:val="222222"/>
          <w:sz w:val="24"/>
          <w:szCs w:val="24"/>
        </w:rPr>
        <w:t>Çankırı'da Kamu Yönetiminde Protokol Kuralları ve Adab-ı Muaşeret</w:t>
      </w:r>
    </w:p>
    <w:tbl>
      <w:tblPr>
        <w:tblStyle w:val="TabloKlavuzu"/>
        <w:tblpPr w:leftFromText="180" w:rightFromText="180" w:vertAnchor="page" w:horzAnchor="margin" w:tblpY="5772"/>
        <w:tblW w:w="9322" w:type="dxa"/>
        <w:tblLook w:val="04A0" w:firstRow="1" w:lastRow="0" w:firstColumn="1" w:lastColumn="0" w:noHBand="0" w:noVBand="1"/>
      </w:tblPr>
      <w:tblGrid>
        <w:gridCol w:w="1951"/>
        <w:gridCol w:w="7371"/>
      </w:tblGrid>
      <w:tr w:rsidR="00174051" w:rsidRPr="00902461" w:rsidTr="00621C70">
        <w:trPr>
          <w:trHeight w:val="416"/>
        </w:trPr>
        <w:tc>
          <w:tcPr>
            <w:tcW w:w="1951" w:type="dxa"/>
          </w:tcPr>
          <w:p w:rsidR="00174051" w:rsidRPr="00174051" w:rsidRDefault="00174051" w:rsidP="00174051">
            <w:pPr>
              <w:spacing w:after="0" w:line="240" w:lineRule="auto"/>
              <w:rPr>
                <w:rFonts w:ascii="Times New Roman" w:hAnsi="Times New Roman"/>
                <w:b/>
                <w:sz w:val="24"/>
                <w:szCs w:val="24"/>
              </w:rPr>
            </w:pPr>
            <w:r w:rsidRPr="00174051">
              <w:rPr>
                <w:rFonts w:ascii="Times New Roman" w:hAnsi="Times New Roman"/>
                <w:b/>
                <w:sz w:val="24"/>
                <w:szCs w:val="24"/>
              </w:rPr>
              <w:t xml:space="preserve">Kurum Adı </w:t>
            </w:r>
          </w:p>
        </w:tc>
        <w:tc>
          <w:tcPr>
            <w:tcW w:w="7371" w:type="dxa"/>
          </w:tcPr>
          <w:p w:rsidR="00174051" w:rsidRPr="00902461" w:rsidRDefault="00174051" w:rsidP="00174051">
            <w:pPr>
              <w:spacing w:after="0" w:line="240" w:lineRule="auto"/>
              <w:rPr>
                <w:rFonts w:ascii="Times New Roman" w:hAnsi="Times New Roman"/>
                <w:sz w:val="24"/>
                <w:szCs w:val="24"/>
              </w:rPr>
            </w:pPr>
            <w:r>
              <w:rPr>
                <w:rFonts w:ascii="Times New Roman" w:hAnsi="Times New Roman"/>
                <w:sz w:val="24"/>
                <w:szCs w:val="24"/>
              </w:rPr>
              <w:t>ÇANKIRI VALİLİĞİ</w:t>
            </w:r>
          </w:p>
        </w:tc>
      </w:tr>
      <w:tr w:rsidR="00174051" w:rsidRPr="00902461" w:rsidTr="00621C70">
        <w:trPr>
          <w:trHeight w:val="363"/>
        </w:trPr>
        <w:tc>
          <w:tcPr>
            <w:tcW w:w="1951" w:type="dxa"/>
          </w:tcPr>
          <w:p w:rsidR="00174051" w:rsidRPr="00174051" w:rsidRDefault="00174051" w:rsidP="00174051">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371" w:type="dxa"/>
          </w:tcPr>
          <w:p w:rsidR="00174051" w:rsidRPr="00174051" w:rsidRDefault="00174051" w:rsidP="00174051">
            <w:pPr>
              <w:spacing w:after="0" w:line="240" w:lineRule="auto"/>
              <w:rPr>
                <w:rFonts w:ascii="Times New Roman" w:eastAsia="Calibri" w:hAnsi="Times New Roman"/>
                <w:sz w:val="24"/>
                <w:szCs w:val="24"/>
                <w:lang w:eastAsia="en-US"/>
              </w:rPr>
            </w:pPr>
            <w:r w:rsidRPr="00174051">
              <w:rPr>
                <w:rFonts w:ascii="Times New Roman" w:eastAsia="Calibri" w:hAnsi="Times New Roman"/>
                <w:sz w:val="24"/>
                <w:szCs w:val="24"/>
                <w:lang w:eastAsia="en-US"/>
              </w:rPr>
              <w:t>Çankırı'da Kamu Yönetiminde Protokol Kuralları ve Adab-ı Muaşeret</w:t>
            </w:r>
          </w:p>
        </w:tc>
      </w:tr>
      <w:tr w:rsidR="00174051" w:rsidRPr="00902461" w:rsidTr="00621C70">
        <w:trPr>
          <w:trHeight w:val="342"/>
        </w:trPr>
        <w:tc>
          <w:tcPr>
            <w:tcW w:w="1951" w:type="dxa"/>
          </w:tcPr>
          <w:p w:rsidR="00174051" w:rsidRPr="00174051" w:rsidRDefault="00174051" w:rsidP="00174051">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Konusu</w:t>
            </w:r>
          </w:p>
        </w:tc>
        <w:tc>
          <w:tcPr>
            <w:tcW w:w="7371" w:type="dxa"/>
          </w:tcPr>
          <w:p w:rsidR="00174051" w:rsidRPr="00174051" w:rsidRDefault="00174051" w:rsidP="00174051">
            <w:pPr>
              <w:spacing w:after="0" w:line="240" w:lineRule="auto"/>
              <w:rPr>
                <w:rFonts w:ascii="Times New Roman" w:eastAsia="Calibri" w:hAnsi="Times New Roman"/>
                <w:sz w:val="24"/>
                <w:szCs w:val="24"/>
                <w:lang w:eastAsia="en-US"/>
              </w:rPr>
            </w:pPr>
            <w:r w:rsidRPr="00174051">
              <w:rPr>
                <w:rFonts w:ascii="Times New Roman" w:eastAsia="Calibri" w:hAnsi="Times New Roman"/>
                <w:sz w:val="24"/>
                <w:szCs w:val="24"/>
                <w:lang w:eastAsia="en-US"/>
              </w:rPr>
              <w:t>Protokol Kuralları ve Adab-ı Muaşeret Eğitimi</w:t>
            </w:r>
          </w:p>
        </w:tc>
      </w:tr>
      <w:tr w:rsidR="00174051" w:rsidRPr="00902461" w:rsidTr="00621C70">
        <w:trPr>
          <w:trHeight w:val="342"/>
        </w:trPr>
        <w:tc>
          <w:tcPr>
            <w:tcW w:w="1951" w:type="dxa"/>
          </w:tcPr>
          <w:p w:rsidR="00174051" w:rsidRPr="00902461" w:rsidRDefault="00174051" w:rsidP="00174051">
            <w:pPr>
              <w:rPr>
                <w:rFonts w:ascii="Times New Roman" w:hAnsi="Times New Roman"/>
                <w:b/>
                <w:sz w:val="24"/>
                <w:szCs w:val="24"/>
              </w:rPr>
            </w:pPr>
            <w:r>
              <w:rPr>
                <w:rFonts w:ascii="Times New Roman" w:hAnsi="Times New Roman"/>
                <w:b/>
                <w:sz w:val="24"/>
                <w:szCs w:val="24"/>
              </w:rPr>
              <w:t>Eğitim Detayı</w:t>
            </w:r>
          </w:p>
        </w:tc>
        <w:tc>
          <w:tcPr>
            <w:tcW w:w="7371" w:type="dxa"/>
          </w:tcPr>
          <w:p w:rsidR="003D0E58" w:rsidRPr="003D0E58" w:rsidRDefault="003D0E58" w:rsidP="003D0E58">
            <w:pPr>
              <w:spacing w:after="0" w:line="240" w:lineRule="auto"/>
              <w:rPr>
                <w:rFonts w:ascii="Times New Roman" w:hAnsi="Times New Roman"/>
                <w:sz w:val="24"/>
                <w:szCs w:val="24"/>
                <w:lang w:eastAsia="en-US"/>
              </w:rPr>
            </w:pPr>
            <w:r>
              <w:rPr>
                <w:rFonts w:ascii="Times New Roman" w:hAnsi="Times New Roman"/>
                <w:sz w:val="24"/>
                <w:szCs w:val="24"/>
                <w:lang w:eastAsia="en-US"/>
              </w:rPr>
              <w:t>•</w:t>
            </w:r>
            <w:r w:rsidRPr="003D0E58">
              <w:rPr>
                <w:rFonts w:ascii="Times New Roman" w:hAnsi="Times New Roman"/>
                <w:sz w:val="24"/>
                <w:szCs w:val="24"/>
                <w:lang w:eastAsia="en-US"/>
              </w:rPr>
              <w:t>Kamusal alanda kullanılan protokol kuralları</w:t>
            </w:r>
          </w:p>
          <w:p w:rsidR="003D0E58" w:rsidRPr="003D0E58" w:rsidRDefault="003D0E58" w:rsidP="003D0E58">
            <w:pPr>
              <w:spacing w:after="0" w:line="240" w:lineRule="auto"/>
              <w:rPr>
                <w:rFonts w:ascii="Times New Roman" w:hAnsi="Times New Roman"/>
                <w:sz w:val="24"/>
                <w:szCs w:val="24"/>
                <w:lang w:eastAsia="en-US"/>
              </w:rPr>
            </w:pPr>
            <w:r>
              <w:rPr>
                <w:rFonts w:ascii="Times New Roman" w:hAnsi="Times New Roman"/>
                <w:sz w:val="24"/>
                <w:szCs w:val="24"/>
                <w:lang w:eastAsia="en-US"/>
              </w:rPr>
              <w:t>•</w:t>
            </w:r>
            <w:r w:rsidRPr="003D0E58">
              <w:rPr>
                <w:rFonts w:ascii="Times New Roman" w:hAnsi="Times New Roman"/>
                <w:sz w:val="24"/>
                <w:szCs w:val="24"/>
                <w:lang w:eastAsia="en-US"/>
              </w:rPr>
              <w:t xml:space="preserve">Sosyal alanda kullanılan adabı muaşeret kuralları </w:t>
            </w:r>
          </w:p>
          <w:p w:rsidR="003D0E58" w:rsidRPr="003D0E58" w:rsidRDefault="003D0E58" w:rsidP="003D0E58">
            <w:pPr>
              <w:spacing w:after="0" w:line="240" w:lineRule="auto"/>
              <w:rPr>
                <w:rFonts w:ascii="Times New Roman" w:hAnsi="Times New Roman"/>
                <w:sz w:val="24"/>
                <w:szCs w:val="24"/>
                <w:lang w:eastAsia="en-US"/>
              </w:rPr>
            </w:pPr>
            <w:r>
              <w:rPr>
                <w:rFonts w:ascii="Times New Roman" w:hAnsi="Times New Roman"/>
                <w:sz w:val="24"/>
                <w:szCs w:val="24"/>
                <w:lang w:eastAsia="en-US"/>
              </w:rPr>
              <w:t>•</w:t>
            </w:r>
            <w:r w:rsidRPr="003D0E58">
              <w:rPr>
                <w:rFonts w:ascii="Times New Roman" w:hAnsi="Times New Roman"/>
                <w:sz w:val="24"/>
                <w:szCs w:val="24"/>
                <w:lang w:eastAsia="en-US"/>
              </w:rPr>
              <w:t>Kişisel ve kurumsal imaj ve saygınlık esasları</w:t>
            </w:r>
          </w:p>
          <w:p w:rsidR="00174051" w:rsidRDefault="003D0E58" w:rsidP="003D0E58">
            <w:pPr>
              <w:spacing w:after="0" w:line="240" w:lineRule="auto"/>
              <w:rPr>
                <w:rFonts w:ascii="Times New Roman" w:hAnsi="Times New Roman"/>
                <w:sz w:val="24"/>
                <w:szCs w:val="24"/>
                <w:lang w:eastAsia="en-US"/>
              </w:rPr>
            </w:pPr>
            <w:r>
              <w:rPr>
                <w:rFonts w:ascii="Times New Roman" w:hAnsi="Times New Roman"/>
                <w:sz w:val="24"/>
                <w:szCs w:val="24"/>
                <w:lang w:eastAsia="en-US"/>
              </w:rPr>
              <w:t>•</w:t>
            </w:r>
            <w:r w:rsidRPr="003D0E58">
              <w:rPr>
                <w:rFonts w:ascii="Times New Roman" w:hAnsi="Times New Roman"/>
                <w:sz w:val="24"/>
                <w:szCs w:val="24"/>
                <w:lang w:eastAsia="en-US"/>
              </w:rPr>
              <w:t>Kariyer yolculuğunda protokol ve nezaket kurallarının önemi</w:t>
            </w:r>
            <w:r w:rsidR="00851DB3">
              <w:rPr>
                <w:rFonts w:ascii="Times New Roman" w:hAnsi="Times New Roman"/>
                <w:sz w:val="24"/>
                <w:szCs w:val="24"/>
                <w:lang w:eastAsia="en-US"/>
              </w:rPr>
              <w:t xml:space="preserve"> </w:t>
            </w:r>
          </w:p>
          <w:p w:rsidR="00E22EF6" w:rsidRPr="00652EBA" w:rsidRDefault="00E22EF6" w:rsidP="006E5D0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Eğitimi verecek olan eğitmenin bu konuda en az </w:t>
            </w:r>
            <w:r w:rsidR="006E5D03">
              <w:rPr>
                <w:rFonts w:ascii="Times New Roman" w:hAnsi="Times New Roman"/>
                <w:sz w:val="24"/>
                <w:szCs w:val="24"/>
                <w:lang w:eastAsia="en-US"/>
              </w:rPr>
              <w:t>1</w:t>
            </w:r>
            <w:r>
              <w:rPr>
                <w:rFonts w:ascii="Times New Roman" w:hAnsi="Times New Roman"/>
                <w:sz w:val="24"/>
                <w:szCs w:val="24"/>
                <w:lang w:eastAsia="en-US"/>
              </w:rPr>
              <w:t xml:space="preserve"> eğitim vermiş olması gerekmektedir.</w:t>
            </w:r>
            <w:r w:rsidR="00406C59">
              <w:rPr>
                <w:rFonts w:ascii="Times New Roman" w:hAnsi="Times New Roman"/>
                <w:sz w:val="24"/>
                <w:szCs w:val="24"/>
                <w:lang w:eastAsia="en-US"/>
              </w:rPr>
              <w:t xml:space="preserve"> Katılımcılara katılım belgesi verilmelidir.</w:t>
            </w:r>
          </w:p>
        </w:tc>
      </w:tr>
      <w:tr w:rsidR="00174051" w:rsidRPr="00902461" w:rsidTr="00621C70">
        <w:trPr>
          <w:trHeight w:val="105"/>
        </w:trPr>
        <w:tc>
          <w:tcPr>
            <w:tcW w:w="1951" w:type="dxa"/>
          </w:tcPr>
          <w:p w:rsidR="00174051" w:rsidRPr="00174051" w:rsidRDefault="00174051" w:rsidP="00174051">
            <w:pPr>
              <w:spacing w:after="0" w:line="240" w:lineRule="auto"/>
              <w:rPr>
                <w:rFonts w:ascii="Times New Roman" w:hAnsi="Times New Roman"/>
                <w:b/>
                <w:sz w:val="24"/>
                <w:szCs w:val="24"/>
              </w:rPr>
            </w:pPr>
            <w:r w:rsidRPr="00174051">
              <w:rPr>
                <w:rFonts w:ascii="Times New Roman" w:hAnsi="Times New Roman"/>
                <w:b/>
                <w:sz w:val="24"/>
                <w:szCs w:val="24"/>
              </w:rPr>
              <w:t>Eğitim Süresi</w:t>
            </w:r>
          </w:p>
        </w:tc>
        <w:tc>
          <w:tcPr>
            <w:tcW w:w="7371" w:type="dxa"/>
          </w:tcPr>
          <w:p w:rsidR="00174051" w:rsidRPr="00902461" w:rsidRDefault="00174051" w:rsidP="00174051">
            <w:pPr>
              <w:spacing w:after="0" w:line="240" w:lineRule="auto"/>
              <w:rPr>
                <w:rFonts w:ascii="Times New Roman" w:hAnsi="Times New Roman"/>
                <w:sz w:val="24"/>
                <w:szCs w:val="24"/>
              </w:rPr>
            </w:pPr>
            <w:r>
              <w:rPr>
                <w:rFonts w:ascii="Times New Roman" w:hAnsi="Times New Roman"/>
                <w:sz w:val="24"/>
                <w:szCs w:val="24"/>
              </w:rPr>
              <w:t>2 gün (16 saat)</w:t>
            </w:r>
          </w:p>
        </w:tc>
      </w:tr>
      <w:tr w:rsidR="00174051" w:rsidRPr="00902461" w:rsidTr="00621C70">
        <w:trPr>
          <w:trHeight w:val="105"/>
        </w:trPr>
        <w:tc>
          <w:tcPr>
            <w:tcW w:w="1951" w:type="dxa"/>
          </w:tcPr>
          <w:p w:rsidR="00174051" w:rsidRPr="00174051" w:rsidRDefault="00174051" w:rsidP="00174051">
            <w:pPr>
              <w:spacing w:after="0" w:line="240" w:lineRule="auto"/>
              <w:rPr>
                <w:rFonts w:ascii="Times New Roman" w:hAnsi="Times New Roman"/>
                <w:b/>
                <w:sz w:val="24"/>
                <w:szCs w:val="24"/>
              </w:rPr>
            </w:pPr>
            <w:r w:rsidRPr="00174051">
              <w:rPr>
                <w:rFonts w:ascii="Times New Roman" w:hAnsi="Times New Roman"/>
                <w:b/>
                <w:sz w:val="24"/>
                <w:szCs w:val="24"/>
              </w:rPr>
              <w:t>Eğitim Yeri</w:t>
            </w:r>
          </w:p>
        </w:tc>
        <w:tc>
          <w:tcPr>
            <w:tcW w:w="7371" w:type="dxa"/>
          </w:tcPr>
          <w:p w:rsidR="00174051" w:rsidRPr="00902461" w:rsidRDefault="00174051" w:rsidP="00174051">
            <w:pPr>
              <w:spacing w:after="0" w:line="240" w:lineRule="auto"/>
              <w:rPr>
                <w:rFonts w:ascii="Times New Roman" w:hAnsi="Times New Roman"/>
                <w:sz w:val="24"/>
                <w:szCs w:val="24"/>
              </w:rPr>
            </w:pPr>
            <w:r>
              <w:rPr>
                <w:rFonts w:ascii="Times New Roman" w:hAnsi="Times New Roman"/>
                <w:sz w:val="24"/>
                <w:szCs w:val="24"/>
              </w:rPr>
              <w:t>Çankırı</w:t>
            </w:r>
            <w:r w:rsidRPr="00902461">
              <w:rPr>
                <w:rFonts w:ascii="Times New Roman" w:hAnsi="Times New Roman"/>
                <w:sz w:val="24"/>
                <w:szCs w:val="24"/>
              </w:rPr>
              <w:t xml:space="preserve"> Merkez</w:t>
            </w:r>
          </w:p>
        </w:tc>
      </w:tr>
      <w:tr w:rsidR="00174051" w:rsidRPr="00902461" w:rsidTr="00621C70">
        <w:trPr>
          <w:trHeight w:val="105"/>
        </w:trPr>
        <w:tc>
          <w:tcPr>
            <w:tcW w:w="1951" w:type="dxa"/>
          </w:tcPr>
          <w:p w:rsidR="00174051" w:rsidRPr="00174051" w:rsidRDefault="00174051" w:rsidP="00174051">
            <w:pPr>
              <w:spacing w:after="0" w:line="240" w:lineRule="auto"/>
              <w:rPr>
                <w:rFonts w:ascii="Times New Roman" w:hAnsi="Times New Roman"/>
                <w:b/>
                <w:sz w:val="24"/>
                <w:szCs w:val="24"/>
              </w:rPr>
            </w:pPr>
            <w:r w:rsidRPr="00174051">
              <w:rPr>
                <w:rFonts w:ascii="Times New Roman" w:hAnsi="Times New Roman"/>
                <w:b/>
                <w:sz w:val="24"/>
                <w:szCs w:val="24"/>
              </w:rPr>
              <w:t>Katılımcı Sayısı</w:t>
            </w:r>
          </w:p>
        </w:tc>
        <w:tc>
          <w:tcPr>
            <w:tcW w:w="7371" w:type="dxa"/>
          </w:tcPr>
          <w:p w:rsidR="00174051" w:rsidRPr="00902461" w:rsidRDefault="00174051" w:rsidP="00174051">
            <w:pPr>
              <w:spacing w:after="0" w:line="240" w:lineRule="auto"/>
              <w:rPr>
                <w:rFonts w:ascii="Times New Roman" w:hAnsi="Times New Roman"/>
                <w:sz w:val="24"/>
                <w:szCs w:val="24"/>
              </w:rPr>
            </w:pPr>
            <w:r w:rsidRPr="003D0E58">
              <w:rPr>
                <w:rFonts w:ascii="Times New Roman" w:hAnsi="Times New Roman"/>
                <w:color w:val="000000" w:themeColor="text1"/>
                <w:sz w:val="24"/>
                <w:szCs w:val="24"/>
              </w:rPr>
              <w:t>130 kişi</w:t>
            </w:r>
          </w:p>
        </w:tc>
      </w:tr>
      <w:tr w:rsidR="00174051" w:rsidRPr="00902461" w:rsidTr="00621C70">
        <w:trPr>
          <w:trHeight w:val="105"/>
        </w:trPr>
        <w:tc>
          <w:tcPr>
            <w:tcW w:w="1951" w:type="dxa"/>
          </w:tcPr>
          <w:p w:rsidR="00174051" w:rsidRPr="00174051" w:rsidRDefault="00174051" w:rsidP="00174051">
            <w:pPr>
              <w:spacing w:after="0" w:line="240" w:lineRule="auto"/>
              <w:rPr>
                <w:rFonts w:ascii="Times New Roman" w:hAnsi="Times New Roman"/>
                <w:b/>
                <w:sz w:val="24"/>
                <w:szCs w:val="24"/>
              </w:rPr>
            </w:pPr>
            <w:r w:rsidRPr="00174051">
              <w:rPr>
                <w:rFonts w:ascii="Times New Roman" w:hAnsi="Times New Roman"/>
                <w:b/>
                <w:sz w:val="24"/>
                <w:szCs w:val="24"/>
              </w:rPr>
              <w:t>Eğitim Tarihleri</w:t>
            </w:r>
          </w:p>
        </w:tc>
        <w:tc>
          <w:tcPr>
            <w:tcW w:w="7371" w:type="dxa"/>
          </w:tcPr>
          <w:p w:rsidR="00174051" w:rsidRPr="00902461" w:rsidRDefault="00BE390E" w:rsidP="00174051">
            <w:pPr>
              <w:spacing w:after="0" w:line="240" w:lineRule="auto"/>
              <w:rPr>
                <w:rFonts w:ascii="Times New Roman" w:hAnsi="Times New Roman"/>
                <w:sz w:val="24"/>
                <w:szCs w:val="24"/>
              </w:rPr>
            </w:pPr>
            <w:r>
              <w:rPr>
                <w:rFonts w:ascii="Times New Roman" w:hAnsi="Times New Roman"/>
                <w:sz w:val="24"/>
                <w:szCs w:val="24"/>
              </w:rPr>
              <w:t>10/01/2017 – 11/01/2017 (01/01/2017 ile 31/01/2017 tarihleri arasında olacak şekilde eğitim alacak kurum ile yüklenici arasında karşılıklı anlaşılarak değişiklik yapılabilir.)</w:t>
            </w:r>
          </w:p>
        </w:tc>
      </w:tr>
    </w:tbl>
    <w:p w:rsidR="00BF7F76" w:rsidRPr="005E7EF5" w:rsidRDefault="00174051" w:rsidP="00174051">
      <w:pPr>
        <w:pStyle w:val="ListeParagraf"/>
        <w:numPr>
          <w:ilvl w:val="1"/>
          <w:numId w:val="9"/>
        </w:numPr>
        <w:spacing w:after="0" w:line="240" w:lineRule="atLeast"/>
        <w:jc w:val="both"/>
        <w:rPr>
          <w:rFonts w:ascii="Times New Roman" w:hAnsi="Times New Roman"/>
          <w:b/>
          <w:sz w:val="24"/>
          <w:szCs w:val="24"/>
        </w:rPr>
      </w:pPr>
      <w:r w:rsidRPr="00174051">
        <w:rPr>
          <w:rFonts w:ascii="Times New Roman" w:hAnsi="Times New Roman"/>
          <w:b/>
          <w:sz w:val="24"/>
          <w:szCs w:val="24"/>
        </w:rPr>
        <w:t>Nitelikli İş Nitelikli Ticaret Dış Ticaret Eğitim Programı</w:t>
      </w:r>
    </w:p>
    <w:tbl>
      <w:tblPr>
        <w:tblStyle w:val="TabloKlavuzu2"/>
        <w:tblW w:w="9322" w:type="dxa"/>
        <w:tblLook w:val="04A0" w:firstRow="1" w:lastRow="0" w:firstColumn="1" w:lastColumn="0" w:noHBand="0" w:noVBand="1"/>
      </w:tblPr>
      <w:tblGrid>
        <w:gridCol w:w="1951"/>
        <w:gridCol w:w="7371"/>
      </w:tblGrid>
      <w:tr w:rsidR="009603C9" w:rsidRPr="00902461" w:rsidTr="00621C70">
        <w:trPr>
          <w:trHeight w:val="92"/>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 xml:space="preserve">Kurum Adı </w:t>
            </w:r>
          </w:p>
        </w:tc>
        <w:tc>
          <w:tcPr>
            <w:tcW w:w="7371" w:type="dxa"/>
          </w:tcPr>
          <w:p w:rsidR="009603C9" w:rsidRPr="00902461" w:rsidRDefault="00174051">
            <w:pPr>
              <w:spacing w:after="0" w:line="240" w:lineRule="auto"/>
              <w:rPr>
                <w:rFonts w:ascii="Times New Roman" w:hAnsi="Times New Roman"/>
                <w:sz w:val="24"/>
                <w:szCs w:val="24"/>
                <w:lang w:eastAsia="en-US"/>
              </w:rPr>
            </w:pPr>
            <w:r>
              <w:rPr>
                <w:rFonts w:ascii="Times New Roman" w:hAnsi="Times New Roman"/>
                <w:sz w:val="24"/>
                <w:szCs w:val="24"/>
              </w:rPr>
              <w:t>Müstakil Sanayici v</w:t>
            </w:r>
            <w:r w:rsidR="00DF5DEF">
              <w:rPr>
                <w:rFonts w:ascii="Times New Roman" w:hAnsi="Times New Roman"/>
                <w:sz w:val="24"/>
                <w:szCs w:val="24"/>
              </w:rPr>
              <w:t xml:space="preserve">e İşadamları Derneği </w:t>
            </w:r>
            <w:r w:rsidRPr="00174051">
              <w:rPr>
                <w:rFonts w:ascii="Times New Roman" w:hAnsi="Times New Roman"/>
                <w:sz w:val="24"/>
                <w:szCs w:val="24"/>
              </w:rPr>
              <w:t>Kastamonu Şubesi</w:t>
            </w:r>
          </w:p>
        </w:tc>
      </w:tr>
      <w:tr w:rsidR="009603C9" w:rsidRPr="00902461" w:rsidTr="00621C70">
        <w:trPr>
          <w:trHeight w:val="92"/>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Proje Adı</w:t>
            </w:r>
          </w:p>
        </w:tc>
        <w:tc>
          <w:tcPr>
            <w:tcW w:w="7371" w:type="dxa"/>
          </w:tcPr>
          <w:p w:rsidR="009603C9" w:rsidRPr="00902461" w:rsidRDefault="00174051">
            <w:pPr>
              <w:spacing w:after="0" w:line="240" w:lineRule="auto"/>
              <w:rPr>
                <w:rFonts w:ascii="Times New Roman" w:hAnsi="Times New Roman"/>
                <w:sz w:val="24"/>
                <w:szCs w:val="24"/>
                <w:lang w:eastAsia="en-US"/>
              </w:rPr>
            </w:pPr>
            <w:r w:rsidRPr="00174051">
              <w:rPr>
                <w:rFonts w:ascii="Times New Roman" w:hAnsi="Times New Roman"/>
                <w:sz w:val="24"/>
                <w:szCs w:val="24"/>
                <w:lang w:eastAsia="en-US"/>
              </w:rPr>
              <w:t>Nitelikli İş Nitelikli Ticaret Dış Ticaret Eğitim Programı</w:t>
            </w:r>
          </w:p>
        </w:tc>
      </w:tr>
      <w:tr w:rsidR="009603C9" w:rsidRPr="00902461" w:rsidTr="00621C70">
        <w:trPr>
          <w:trHeight w:val="86"/>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Konusu</w:t>
            </w:r>
          </w:p>
        </w:tc>
        <w:tc>
          <w:tcPr>
            <w:tcW w:w="7371" w:type="dxa"/>
          </w:tcPr>
          <w:p w:rsidR="009603C9" w:rsidRPr="00902461" w:rsidRDefault="0017405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Dış Ticaret Eğitimi</w:t>
            </w:r>
          </w:p>
        </w:tc>
      </w:tr>
      <w:tr w:rsidR="00174051" w:rsidRPr="00902461" w:rsidTr="00621C70">
        <w:trPr>
          <w:trHeight w:val="86"/>
        </w:trPr>
        <w:tc>
          <w:tcPr>
            <w:tcW w:w="1951" w:type="dxa"/>
          </w:tcPr>
          <w:p w:rsidR="00174051" w:rsidRPr="00902461" w:rsidRDefault="00174051" w:rsidP="00BF7F76">
            <w:pPr>
              <w:spacing w:after="0" w:line="240" w:lineRule="auto"/>
              <w:rPr>
                <w:rFonts w:ascii="Times New Roman" w:eastAsia="Calibri" w:hAnsi="Times New Roman"/>
                <w:b/>
                <w:sz w:val="24"/>
                <w:szCs w:val="24"/>
                <w:lang w:eastAsia="en-US"/>
              </w:rPr>
            </w:pPr>
            <w:r>
              <w:rPr>
                <w:rFonts w:ascii="Times New Roman" w:hAnsi="Times New Roman"/>
                <w:b/>
                <w:sz w:val="24"/>
                <w:szCs w:val="24"/>
              </w:rPr>
              <w:t>Eğitim Detayı</w:t>
            </w:r>
          </w:p>
        </w:tc>
        <w:tc>
          <w:tcPr>
            <w:tcW w:w="7371" w:type="dxa"/>
          </w:tcPr>
          <w:p w:rsidR="00174051" w:rsidRDefault="00174051" w:rsidP="0017405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Eğitim günde 4 saat olacak şekilde 4 güne yayılacaktır.</w:t>
            </w:r>
          </w:p>
          <w:p w:rsidR="00174051" w:rsidRPr="00EE31DA" w:rsidRDefault="00EE31DA" w:rsidP="00EE31DA">
            <w:pPr>
              <w:spacing w:after="0" w:line="240" w:lineRule="auto"/>
              <w:jc w:val="both"/>
              <w:rPr>
                <w:rFonts w:ascii="Times New Roman" w:hAnsi="Times New Roman"/>
                <w:sz w:val="24"/>
                <w:szCs w:val="24"/>
              </w:rPr>
            </w:pPr>
            <w:r>
              <w:rPr>
                <w:rFonts w:ascii="Times New Roman" w:hAnsi="Times New Roman"/>
                <w:sz w:val="24"/>
                <w:szCs w:val="24"/>
              </w:rPr>
              <w:t xml:space="preserve">1. </w:t>
            </w:r>
            <w:r w:rsidR="00174051" w:rsidRPr="00EE31DA">
              <w:rPr>
                <w:rFonts w:ascii="Times New Roman" w:hAnsi="Times New Roman"/>
                <w:sz w:val="24"/>
                <w:szCs w:val="24"/>
              </w:rPr>
              <w:t>gün Terminolojik Bilgiler, Pazar Piyasa Araştırması, Dış Ticaretin Önemi konuları,</w:t>
            </w:r>
            <w:r w:rsidRPr="00EE31DA">
              <w:rPr>
                <w:rFonts w:ascii="Times New Roman" w:hAnsi="Times New Roman"/>
                <w:sz w:val="24"/>
                <w:szCs w:val="24"/>
              </w:rPr>
              <w:t xml:space="preserve"> 2. </w:t>
            </w:r>
            <w:r w:rsidR="00174051" w:rsidRPr="00EE31DA">
              <w:rPr>
                <w:rFonts w:ascii="Times New Roman" w:hAnsi="Times New Roman"/>
                <w:sz w:val="24"/>
                <w:szCs w:val="24"/>
              </w:rPr>
              <w:t>gün Dış Ticaret Rejimi ve İhracat İthalat İşlemlerinde Kullanılan Belgeler,</w:t>
            </w:r>
            <w:r w:rsidRPr="00EE31DA">
              <w:rPr>
                <w:rFonts w:ascii="Times New Roman" w:hAnsi="Times New Roman"/>
                <w:sz w:val="24"/>
                <w:szCs w:val="24"/>
              </w:rPr>
              <w:t xml:space="preserve"> 3. </w:t>
            </w:r>
            <w:r w:rsidR="00174051" w:rsidRPr="00EE31DA">
              <w:rPr>
                <w:rFonts w:ascii="Times New Roman" w:hAnsi="Times New Roman"/>
                <w:sz w:val="24"/>
                <w:szCs w:val="24"/>
              </w:rPr>
              <w:t>gün Dış Ticarette Teslim ve Ödeme Şekilleri,</w:t>
            </w:r>
            <w:r w:rsidRPr="00EE31DA">
              <w:rPr>
                <w:rFonts w:ascii="Times New Roman" w:hAnsi="Times New Roman"/>
                <w:sz w:val="24"/>
                <w:szCs w:val="24"/>
              </w:rPr>
              <w:t xml:space="preserve"> 4. </w:t>
            </w:r>
            <w:r w:rsidR="00174051" w:rsidRPr="00EE31DA">
              <w:rPr>
                <w:rFonts w:ascii="Times New Roman" w:hAnsi="Times New Roman"/>
                <w:sz w:val="24"/>
                <w:szCs w:val="24"/>
              </w:rPr>
              <w:t>gün İhracatı Teşvik Sistemi ve Hibe Şeklinde Devlet Yardımları konuları anlatılacaktır.</w:t>
            </w:r>
          </w:p>
          <w:p w:rsidR="00EE31DA" w:rsidRPr="00621C70" w:rsidRDefault="00621C70" w:rsidP="00EE31DA">
            <w:pPr>
              <w:spacing w:after="0" w:line="240" w:lineRule="auto"/>
              <w:jc w:val="both"/>
              <w:rPr>
                <w:rFonts w:ascii="Times New Roman" w:hAnsi="Times New Roman"/>
                <w:sz w:val="24"/>
                <w:szCs w:val="24"/>
              </w:rPr>
            </w:pPr>
            <w:r>
              <w:rPr>
                <w:rFonts w:ascii="Times New Roman" w:hAnsi="Times New Roman"/>
                <w:sz w:val="24"/>
                <w:szCs w:val="24"/>
              </w:rPr>
              <w:t xml:space="preserve">Eğitim </w:t>
            </w:r>
            <w:r w:rsidR="00EE31DA">
              <w:rPr>
                <w:rFonts w:ascii="Times New Roman" w:hAnsi="Times New Roman"/>
                <w:sz w:val="24"/>
                <w:szCs w:val="24"/>
              </w:rPr>
              <w:t xml:space="preserve">en az 2 yıl saha tecrübesi olan bir eğitimci tarafından </w:t>
            </w:r>
            <w:r>
              <w:rPr>
                <w:rFonts w:ascii="Times New Roman" w:hAnsi="Times New Roman"/>
                <w:sz w:val="24"/>
                <w:szCs w:val="24"/>
              </w:rPr>
              <w:t>örnekleriyle uygulamalı olarak anlatılacaktır.</w:t>
            </w:r>
            <w:r w:rsidR="00EE31DA">
              <w:rPr>
                <w:rFonts w:ascii="Times New Roman" w:hAnsi="Times New Roman"/>
                <w:sz w:val="24"/>
                <w:szCs w:val="24"/>
              </w:rPr>
              <w:t xml:space="preserve"> Katılımcılara katılım belgesi verilecektir.</w:t>
            </w:r>
          </w:p>
        </w:tc>
      </w:tr>
      <w:tr w:rsidR="009603C9" w:rsidRPr="00902461" w:rsidTr="00621C70">
        <w:trPr>
          <w:trHeight w:val="27"/>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Süresi</w:t>
            </w:r>
          </w:p>
        </w:tc>
        <w:tc>
          <w:tcPr>
            <w:tcW w:w="7371" w:type="dxa"/>
          </w:tcPr>
          <w:p w:rsidR="009603C9" w:rsidRPr="00902461" w:rsidRDefault="00E253EE" w:rsidP="005E7EF5">
            <w:pPr>
              <w:spacing w:after="0" w:line="240" w:lineRule="auto"/>
              <w:rPr>
                <w:rFonts w:ascii="Times New Roman" w:hAnsi="Times New Roman"/>
                <w:sz w:val="24"/>
                <w:szCs w:val="24"/>
                <w:lang w:eastAsia="en-US"/>
              </w:rPr>
            </w:pPr>
            <w:r>
              <w:rPr>
                <w:rFonts w:ascii="Times New Roman" w:hAnsi="Times New Roman"/>
                <w:sz w:val="24"/>
                <w:szCs w:val="24"/>
                <w:lang w:eastAsia="en-US"/>
              </w:rPr>
              <w:t>4 gün (16 saat)</w:t>
            </w:r>
          </w:p>
        </w:tc>
      </w:tr>
      <w:tr w:rsidR="009603C9" w:rsidRPr="00902461" w:rsidTr="00621C70">
        <w:trPr>
          <w:trHeight w:val="27"/>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Yeri</w:t>
            </w:r>
          </w:p>
        </w:tc>
        <w:tc>
          <w:tcPr>
            <w:tcW w:w="7371" w:type="dxa"/>
          </w:tcPr>
          <w:p w:rsidR="009603C9" w:rsidRPr="00902461" w:rsidRDefault="00E253EE">
            <w:pPr>
              <w:spacing w:after="0" w:line="240" w:lineRule="auto"/>
              <w:rPr>
                <w:rFonts w:ascii="Times New Roman" w:hAnsi="Times New Roman"/>
                <w:sz w:val="24"/>
                <w:szCs w:val="24"/>
                <w:lang w:eastAsia="en-US"/>
              </w:rPr>
            </w:pPr>
            <w:r>
              <w:rPr>
                <w:rFonts w:ascii="Times New Roman" w:hAnsi="Times New Roman"/>
                <w:sz w:val="24"/>
                <w:szCs w:val="24"/>
                <w:lang w:eastAsia="en-US"/>
              </w:rPr>
              <w:t>Kastamonu Merkez</w:t>
            </w:r>
          </w:p>
        </w:tc>
      </w:tr>
      <w:tr w:rsidR="009603C9" w:rsidRPr="00902461" w:rsidTr="00621C70">
        <w:trPr>
          <w:trHeight w:val="27"/>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Katılımcı Sayısı</w:t>
            </w:r>
          </w:p>
        </w:tc>
        <w:tc>
          <w:tcPr>
            <w:tcW w:w="7371" w:type="dxa"/>
          </w:tcPr>
          <w:p w:rsidR="009603C9" w:rsidRPr="00902461" w:rsidRDefault="00621C70" w:rsidP="00F13A06">
            <w:pPr>
              <w:spacing w:after="0" w:line="240" w:lineRule="auto"/>
              <w:rPr>
                <w:rFonts w:ascii="Times New Roman" w:hAnsi="Times New Roman"/>
                <w:sz w:val="24"/>
                <w:szCs w:val="24"/>
                <w:lang w:eastAsia="en-US"/>
              </w:rPr>
            </w:pPr>
            <w:r w:rsidRPr="00621C70">
              <w:rPr>
                <w:rFonts w:ascii="Times New Roman" w:hAnsi="Times New Roman"/>
                <w:color w:val="000000" w:themeColor="text1"/>
                <w:sz w:val="24"/>
                <w:szCs w:val="24"/>
                <w:lang w:eastAsia="en-US"/>
              </w:rPr>
              <w:t>50</w:t>
            </w:r>
            <w:r w:rsidR="00E253EE" w:rsidRPr="00621C70">
              <w:rPr>
                <w:rFonts w:ascii="Times New Roman" w:hAnsi="Times New Roman"/>
                <w:color w:val="000000" w:themeColor="text1"/>
                <w:sz w:val="24"/>
                <w:szCs w:val="24"/>
                <w:lang w:eastAsia="en-US"/>
              </w:rPr>
              <w:t xml:space="preserve"> kişi</w:t>
            </w:r>
          </w:p>
        </w:tc>
      </w:tr>
      <w:tr w:rsidR="00BF7F76" w:rsidRPr="00902461" w:rsidTr="00621C70">
        <w:trPr>
          <w:trHeight w:val="27"/>
        </w:trPr>
        <w:tc>
          <w:tcPr>
            <w:tcW w:w="1951" w:type="dxa"/>
          </w:tcPr>
          <w:p w:rsidR="00BF7F76" w:rsidRPr="00902461" w:rsidRDefault="00BF7F76"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Tarihleri</w:t>
            </w:r>
          </w:p>
        </w:tc>
        <w:tc>
          <w:tcPr>
            <w:tcW w:w="7371" w:type="dxa"/>
          </w:tcPr>
          <w:p w:rsidR="00BF7F76" w:rsidRPr="00902461" w:rsidRDefault="00621C70" w:rsidP="00BF7F76">
            <w:pPr>
              <w:spacing w:after="0" w:line="24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20/01/2017</w:t>
            </w:r>
            <w:proofErr w:type="gramEnd"/>
            <w:r>
              <w:rPr>
                <w:rFonts w:ascii="Times New Roman" w:eastAsia="Calibri" w:hAnsi="Times New Roman"/>
                <w:sz w:val="24"/>
                <w:szCs w:val="24"/>
                <w:lang w:eastAsia="en-US"/>
              </w:rPr>
              <w:t xml:space="preserve"> ile 30/01/2017 tarihleri arasın</w:t>
            </w:r>
            <w:r w:rsidR="004F659D">
              <w:rPr>
                <w:rFonts w:ascii="Times New Roman" w:eastAsia="Calibri" w:hAnsi="Times New Roman"/>
                <w:sz w:val="24"/>
                <w:szCs w:val="24"/>
                <w:lang w:eastAsia="en-US"/>
              </w:rPr>
              <w:t>d</w:t>
            </w:r>
            <w:r>
              <w:rPr>
                <w:rFonts w:ascii="Times New Roman" w:eastAsia="Calibri" w:hAnsi="Times New Roman"/>
                <w:sz w:val="24"/>
                <w:szCs w:val="24"/>
                <w:lang w:eastAsia="en-US"/>
              </w:rPr>
              <w:t>a eğitim alacak kurum ile yüklenici arasında karşılıklı anlaşılarak belirlenecek 4 gün.</w:t>
            </w:r>
          </w:p>
        </w:tc>
      </w:tr>
    </w:tbl>
    <w:p w:rsidR="00BF7F76" w:rsidRPr="005E7EF5" w:rsidRDefault="00F13A06" w:rsidP="00F13A06">
      <w:pPr>
        <w:pStyle w:val="ListeParagraf"/>
        <w:numPr>
          <w:ilvl w:val="1"/>
          <w:numId w:val="9"/>
        </w:numPr>
        <w:spacing w:after="0" w:line="240" w:lineRule="atLeast"/>
        <w:jc w:val="both"/>
        <w:rPr>
          <w:rFonts w:ascii="Times New Roman" w:hAnsi="Times New Roman"/>
          <w:b/>
          <w:sz w:val="24"/>
          <w:szCs w:val="24"/>
        </w:rPr>
      </w:pPr>
      <w:r w:rsidRPr="00F13A06">
        <w:rPr>
          <w:rFonts w:ascii="Times New Roman" w:hAnsi="Times New Roman"/>
          <w:b/>
          <w:sz w:val="24"/>
          <w:szCs w:val="24"/>
        </w:rPr>
        <w:lastRenderedPageBreak/>
        <w:t>Belgesel Fotoğrafçılık</w:t>
      </w:r>
    </w:p>
    <w:tbl>
      <w:tblPr>
        <w:tblStyle w:val="TabloKlavuzu3"/>
        <w:tblW w:w="9747" w:type="dxa"/>
        <w:tblLook w:val="04A0" w:firstRow="1" w:lastRow="0" w:firstColumn="1" w:lastColumn="0" w:noHBand="0" w:noVBand="1"/>
      </w:tblPr>
      <w:tblGrid>
        <w:gridCol w:w="1951"/>
        <w:gridCol w:w="7796"/>
      </w:tblGrid>
      <w:tr w:rsidR="009603C9" w:rsidRPr="00902461" w:rsidTr="00657EC5">
        <w:trPr>
          <w:trHeight w:val="286"/>
        </w:trPr>
        <w:tc>
          <w:tcPr>
            <w:tcW w:w="1951" w:type="dxa"/>
          </w:tcPr>
          <w:p w:rsidR="009603C9" w:rsidRPr="00174051" w:rsidRDefault="009603C9" w:rsidP="00174051">
            <w:pPr>
              <w:spacing w:after="0" w:line="240" w:lineRule="auto"/>
              <w:jc w:val="both"/>
              <w:rPr>
                <w:rFonts w:ascii="Times New Roman" w:hAnsi="Times New Roman"/>
                <w:b/>
                <w:sz w:val="24"/>
                <w:szCs w:val="24"/>
                <w:lang w:eastAsia="en-US"/>
              </w:rPr>
            </w:pPr>
            <w:r w:rsidRPr="00174051">
              <w:rPr>
                <w:rFonts w:ascii="Times New Roman" w:hAnsi="Times New Roman"/>
                <w:b/>
                <w:sz w:val="24"/>
                <w:szCs w:val="24"/>
                <w:lang w:eastAsia="en-US"/>
              </w:rPr>
              <w:t xml:space="preserve">Kurum Adı </w:t>
            </w:r>
          </w:p>
        </w:tc>
        <w:tc>
          <w:tcPr>
            <w:tcW w:w="7796" w:type="dxa"/>
          </w:tcPr>
          <w:p w:rsidR="009603C9" w:rsidRPr="00174051" w:rsidRDefault="00174051" w:rsidP="00174051">
            <w:pPr>
              <w:spacing w:after="0" w:line="240" w:lineRule="auto"/>
              <w:jc w:val="both"/>
              <w:rPr>
                <w:rFonts w:ascii="Times New Roman" w:hAnsi="Times New Roman"/>
                <w:sz w:val="24"/>
                <w:szCs w:val="24"/>
                <w:lang w:eastAsia="en-US"/>
              </w:rPr>
            </w:pPr>
            <w:r w:rsidRPr="00174051">
              <w:rPr>
                <w:rFonts w:ascii="Times New Roman" w:hAnsi="Times New Roman"/>
                <w:sz w:val="24"/>
                <w:szCs w:val="24"/>
                <w:lang w:eastAsia="en-US"/>
              </w:rPr>
              <w:t>Kastamonu Fotoğraf Sanatı Derneği</w:t>
            </w:r>
          </w:p>
        </w:tc>
      </w:tr>
      <w:tr w:rsidR="009603C9" w:rsidRPr="00902461" w:rsidTr="00657EC5">
        <w:trPr>
          <w:trHeight w:val="276"/>
        </w:trPr>
        <w:tc>
          <w:tcPr>
            <w:tcW w:w="1951" w:type="dxa"/>
          </w:tcPr>
          <w:p w:rsidR="009603C9" w:rsidRPr="00174051" w:rsidRDefault="009603C9" w:rsidP="00174051">
            <w:pPr>
              <w:spacing w:after="0" w:line="240" w:lineRule="auto"/>
              <w:jc w:val="both"/>
              <w:rPr>
                <w:rFonts w:ascii="Times New Roman" w:hAnsi="Times New Roman"/>
                <w:b/>
                <w:sz w:val="24"/>
                <w:szCs w:val="24"/>
                <w:lang w:eastAsia="en-US"/>
              </w:rPr>
            </w:pPr>
            <w:r w:rsidRPr="00174051">
              <w:rPr>
                <w:rFonts w:ascii="Times New Roman" w:hAnsi="Times New Roman"/>
                <w:b/>
                <w:sz w:val="24"/>
                <w:szCs w:val="24"/>
                <w:lang w:eastAsia="en-US"/>
              </w:rPr>
              <w:t>Proje Adı</w:t>
            </w:r>
          </w:p>
        </w:tc>
        <w:tc>
          <w:tcPr>
            <w:tcW w:w="7796" w:type="dxa"/>
          </w:tcPr>
          <w:p w:rsidR="009603C9" w:rsidRPr="00174051" w:rsidRDefault="00F13A06" w:rsidP="00174051">
            <w:pPr>
              <w:spacing w:after="0" w:line="240" w:lineRule="auto"/>
              <w:jc w:val="both"/>
              <w:rPr>
                <w:rFonts w:ascii="Times New Roman" w:hAnsi="Times New Roman"/>
                <w:sz w:val="24"/>
                <w:szCs w:val="24"/>
                <w:lang w:eastAsia="en-US"/>
              </w:rPr>
            </w:pPr>
            <w:r w:rsidRPr="00F13A06">
              <w:rPr>
                <w:rFonts w:ascii="Times New Roman" w:hAnsi="Times New Roman"/>
                <w:sz w:val="24"/>
                <w:szCs w:val="24"/>
                <w:lang w:eastAsia="en-US"/>
              </w:rPr>
              <w:t>Belgesel Fotoğrafçılık</w:t>
            </w:r>
          </w:p>
        </w:tc>
      </w:tr>
      <w:tr w:rsidR="009603C9" w:rsidRPr="00902461" w:rsidTr="00657EC5">
        <w:trPr>
          <w:trHeight w:val="266"/>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Konusu</w:t>
            </w:r>
          </w:p>
        </w:tc>
        <w:tc>
          <w:tcPr>
            <w:tcW w:w="7796" w:type="dxa"/>
          </w:tcPr>
          <w:p w:rsidR="009603C9" w:rsidRPr="00902461" w:rsidRDefault="00F13A06">
            <w:pPr>
              <w:spacing w:after="0" w:line="240" w:lineRule="auto"/>
              <w:rPr>
                <w:rFonts w:ascii="Times New Roman" w:hAnsi="Times New Roman"/>
                <w:sz w:val="24"/>
                <w:szCs w:val="24"/>
                <w:lang w:eastAsia="en-US"/>
              </w:rPr>
            </w:pPr>
            <w:r w:rsidRPr="00F13A06">
              <w:rPr>
                <w:rFonts w:ascii="Times New Roman" w:hAnsi="Times New Roman"/>
                <w:sz w:val="24"/>
                <w:szCs w:val="24"/>
                <w:lang w:eastAsia="en-US"/>
              </w:rPr>
              <w:t>Belgesel Fotoğrafçılık</w:t>
            </w:r>
            <w:r>
              <w:rPr>
                <w:rFonts w:ascii="Times New Roman" w:hAnsi="Times New Roman"/>
                <w:sz w:val="24"/>
                <w:szCs w:val="24"/>
                <w:lang w:eastAsia="en-US"/>
              </w:rPr>
              <w:t xml:space="preserve"> Eğitimi</w:t>
            </w:r>
          </w:p>
        </w:tc>
      </w:tr>
      <w:tr w:rsidR="00174051" w:rsidRPr="00902461" w:rsidTr="00657EC5">
        <w:trPr>
          <w:trHeight w:val="431"/>
        </w:trPr>
        <w:tc>
          <w:tcPr>
            <w:tcW w:w="1951" w:type="dxa"/>
          </w:tcPr>
          <w:p w:rsidR="00174051" w:rsidRPr="00902461" w:rsidRDefault="00174051" w:rsidP="00BF7F76">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Eğitim Detayı</w:t>
            </w:r>
          </w:p>
        </w:tc>
        <w:tc>
          <w:tcPr>
            <w:tcW w:w="7796" w:type="dxa"/>
          </w:tcPr>
          <w:p w:rsid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1.</w:t>
            </w:r>
            <w:r>
              <w:rPr>
                <w:rFonts w:ascii="Times New Roman" w:hAnsi="Times New Roman"/>
                <w:sz w:val="24"/>
                <w:szCs w:val="24"/>
              </w:rPr>
              <w:t xml:space="preserve"> </w:t>
            </w:r>
            <w:r w:rsidRPr="00625ED6">
              <w:rPr>
                <w:rFonts w:ascii="Times New Roman" w:hAnsi="Times New Roman"/>
                <w:sz w:val="24"/>
                <w:szCs w:val="24"/>
              </w:rPr>
              <w:t>ve 2. Hafta her bir grup için “Belgesel Fotoğrafın Doğuşu Ve Tarihsel Gelişimi, Türkiyede Belgesel Fotoğrafın Tarihsel Gelişimi, Bir Dil Olarak Fotoğraf Ve Fotoğrafının Kitle İletişimdeki Yeri, Sosyal Belgeselciler Olarak Haber Fotoğrafçıları, Belgesel Fotoğrafın Kamuoyu Üzerindeki Etkisi, Fsa Projesi Ve Belgesel Fotoğrafa Katkısı, Belgesel Fotoğrafta Işık Kullanımı, Belgesel Fotoğrafın Genel Özellikleri ve Kategorileri, Belgesel Fotoğraf ve Etik, Portre Çekimlerinde Dikkat Edilmesi Gereken Konular, Günümüzde Belgesel Fotoğrafçılıkta Kullanılan Ekipmanlar, Belgesel Proje Nasılyapılır? Belgesel Fotoğrafta Kariyer” konuları işlenecektir</w:t>
            </w:r>
            <w:r w:rsidR="006061F4">
              <w:rPr>
                <w:rFonts w:ascii="Times New Roman" w:hAnsi="Times New Roman"/>
                <w:sz w:val="24"/>
                <w:szCs w:val="24"/>
              </w:rPr>
              <w:t xml:space="preserve"> ve </w:t>
            </w:r>
            <w:r w:rsidR="006061F4" w:rsidRPr="006061F4">
              <w:rPr>
                <w:rFonts w:ascii="Times New Roman" w:hAnsi="Times New Roman"/>
                <w:sz w:val="24"/>
                <w:szCs w:val="24"/>
              </w:rPr>
              <w:t>bölgede ters ışık, günbatımı, fla</w:t>
            </w:r>
            <w:r w:rsidR="006061F4">
              <w:rPr>
                <w:rFonts w:ascii="Times New Roman" w:hAnsi="Times New Roman"/>
                <w:sz w:val="24"/>
                <w:szCs w:val="24"/>
              </w:rPr>
              <w:t>şlı çekim ve gece çekimi eğitimleri verilecektir.</w:t>
            </w:r>
            <w:r w:rsidRPr="00625ED6">
              <w:rPr>
                <w:rFonts w:ascii="Times New Roman" w:hAnsi="Times New Roman"/>
                <w:sz w:val="24"/>
                <w:szCs w:val="24"/>
              </w:rPr>
              <w:t xml:space="preserve"> </w:t>
            </w:r>
          </w:p>
          <w:p w:rsidR="00174051"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3. Hafta her bir katılımcının çektiği fotoğraflar için tek tek değerlendirme yapılacaktır.</w:t>
            </w:r>
          </w:p>
          <w:p w:rsidR="003F010E" w:rsidRDefault="003F010E" w:rsidP="006061F4">
            <w:pPr>
              <w:spacing w:after="0" w:line="240" w:lineRule="auto"/>
              <w:jc w:val="both"/>
              <w:rPr>
                <w:rFonts w:ascii="Times New Roman" w:hAnsi="Times New Roman"/>
                <w:sz w:val="24"/>
                <w:szCs w:val="24"/>
              </w:rPr>
            </w:pPr>
            <w:r>
              <w:rPr>
                <w:rFonts w:ascii="Times New Roman" w:hAnsi="Times New Roman"/>
                <w:sz w:val="24"/>
                <w:szCs w:val="24"/>
              </w:rPr>
              <w:t>He</w:t>
            </w:r>
            <w:r w:rsidR="006061F4">
              <w:rPr>
                <w:rFonts w:ascii="Times New Roman" w:hAnsi="Times New Roman"/>
                <w:sz w:val="24"/>
                <w:szCs w:val="24"/>
              </w:rPr>
              <w:t xml:space="preserve">r bir grubun alacağı eğitimin pratik kısmını oluşturan </w:t>
            </w:r>
            <w:r w:rsidR="000847D4">
              <w:rPr>
                <w:rFonts w:ascii="Times New Roman" w:hAnsi="Times New Roman"/>
                <w:sz w:val="24"/>
                <w:szCs w:val="24"/>
              </w:rPr>
              <w:t>günler</w:t>
            </w:r>
            <w:r>
              <w:rPr>
                <w:rFonts w:ascii="Times New Roman" w:hAnsi="Times New Roman"/>
                <w:sz w:val="24"/>
                <w:szCs w:val="24"/>
              </w:rPr>
              <w:t xml:space="preserve"> katılımcıların ulaşım masrafları Kastamonu Fotoğraf Sanatı Derneği tarafından karşılanacaktır.</w:t>
            </w:r>
          </w:p>
          <w:p w:rsidR="00625ED6" w:rsidRP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Akademik kariyere sahip olmak, (Prof.Dr./Doç.Dr./</w:t>
            </w:r>
            <w:proofErr w:type="gramStart"/>
            <w:r w:rsidRPr="00625ED6">
              <w:rPr>
                <w:rFonts w:ascii="Times New Roman" w:hAnsi="Times New Roman"/>
                <w:sz w:val="24"/>
                <w:szCs w:val="24"/>
              </w:rPr>
              <w:t>Yrd.Doç.Dr</w:t>
            </w:r>
            <w:proofErr w:type="gramEnd"/>
            <w:r w:rsidRPr="00625ED6">
              <w:rPr>
                <w:rFonts w:ascii="Times New Roman" w:hAnsi="Times New Roman"/>
                <w:sz w:val="24"/>
                <w:szCs w:val="24"/>
              </w:rPr>
              <w:t>.)</w:t>
            </w:r>
          </w:p>
          <w:p w:rsidR="00625ED6" w:rsidRP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 xml:space="preserve">Fotoğraf konusunda </w:t>
            </w:r>
            <w:r>
              <w:rPr>
                <w:rFonts w:ascii="Times New Roman" w:hAnsi="Times New Roman"/>
                <w:sz w:val="24"/>
                <w:szCs w:val="24"/>
              </w:rPr>
              <w:t xml:space="preserve">en az bir </w:t>
            </w:r>
            <w:r w:rsidRPr="00625ED6">
              <w:rPr>
                <w:rFonts w:ascii="Times New Roman" w:hAnsi="Times New Roman"/>
                <w:sz w:val="24"/>
                <w:szCs w:val="24"/>
              </w:rPr>
              <w:t>kitap yazmış olmak,</w:t>
            </w:r>
          </w:p>
          <w:p w:rsidR="00625ED6" w:rsidRP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 xml:space="preserve">Ulusal Fotoğraf yarışmalarında </w:t>
            </w:r>
            <w:r>
              <w:rPr>
                <w:rFonts w:ascii="Times New Roman" w:hAnsi="Times New Roman"/>
                <w:sz w:val="24"/>
                <w:szCs w:val="24"/>
              </w:rPr>
              <w:t xml:space="preserve">en az bir </w:t>
            </w:r>
            <w:r w:rsidRPr="00625ED6">
              <w:rPr>
                <w:rFonts w:ascii="Times New Roman" w:hAnsi="Times New Roman"/>
                <w:sz w:val="24"/>
                <w:szCs w:val="24"/>
              </w:rPr>
              <w:t>ödül kazanmış olmak,</w:t>
            </w:r>
          </w:p>
          <w:p w:rsidR="00625ED6" w:rsidRP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 xml:space="preserve">Fotoğraf konusunda </w:t>
            </w:r>
            <w:r>
              <w:rPr>
                <w:rFonts w:ascii="Times New Roman" w:hAnsi="Times New Roman"/>
                <w:sz w:val="24"/>
                <w:szCs w:val="24"/>
              </w:rPr>
              <w:t>en az bir eğitim</w:t>
            </w:r>
            <w:r w:rsidRPr="00625ED6">
              <w:rPr>
                <w:rFonts w:ascii="Times New Roman" w:hAnsi="Times New Roman"/>
                <w:sz w:val="24"/>
                <w:szCs w:val="24"/>
              </w:rPr>
              <w:t xml:space="preserve"> vermiş olmak,</w:t>
            </w:r>
          </w:p>
          <w:p w:rsidR="00625ED6" w:rsidRP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 xml:space="preserve">Fotoğraf konusunda </w:t>
            </w:r>
            <w:r>
              <w:rPr>
                <w:rFonts w:ascii="Times New Roman" w:hAnsi="Times New Roman"/>
                <w:sz w:val="24"/>
                <w:szCs w:val="24"/>
              </w:rPr>
              <w:t xml:space="preserve">en az bir </w:t>
            </w:r>
            <w:r w:rsidRPr="00625ED6">
              <w:rPr>
                <w:rFonts w:ascii="Times New Roman" w:hAnsi="Times New Roman"/>
                <w:sz w:val="24"/>
                <w:szCs w:val="24"/>
              </w:rPr>
              <w:t>sergi açmış olmak,</w:t>
            </w:r>
          </w:p>
          <w:p w:rsidR="00625ED6" w:rsidRPr="00625ED6" w:rsidRDefault="00625ED6" w:rsidP="00625ED6">
            <w:pPr>
              <w:spacing w:after="0" w:line="240" w:lineRule="auto"/>
              <w:rPr>
                <w:rFonts w:ascii="Times New Roman" w:hAnsi="Times New Roman"/>
                <w:sz w:val="24"/>
                <w:szCs w:val="24"/>
              </w:rPr>
            </w:pPr>
            <w:r w:rsidRPr="00625ED6">
              <w:rPr>
                <w:rFonts w:ascii="Times New Roman" w:hAnsi="Times New Roman"/>
                <w:sz w:val="24"/>
                <w:szCs w:val="24"/>
              </w:rPr>
              <w:t>Fotoğraf konusunda ulusal ve ulusla</w:t>
            </w:r>
            <w:r>
              <w:rPr>
                <w:rFonts w:ascii="Times New Roman" w:hAnsi="Times New Roman"/>
                <w:sz w:val="24"/>
                <w:szCs w:val="24"/>
              </w:rPr>
              <w:t xml:space="preserve">rarası sempozyum ve/veya kongrelere en az bir </w:t>
            </w:r>
            <w:r w:rsidRPr="00625ED6">
              <w:rPr>
                <w:rFonts w:ascii="Times New Roman" w:hAnsi="Times New Roman"/>
                <w:sz w:val="24"/>
                <w:szCs w:val="24"/>
              </w:rPr>
              <w:t>bildiri sunmuş olmak.</w:t>
            </w:r>
          </w:p>
        </w:tc>
      </w:tr>
      <w:tr w:rsidR="009603C9" w:rsidRPr="00902461" w:rsidTr="00657EC5">
        <w:trPr>
          <w:trHeight w:val="132"/>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 xml:space="preserve">Eğitim Süresi </w:t>
            </w:r>
          </w:p>
        </w:tc>
        <w:tc>
          <w:tcPr>
            <w:tcW w:w="7796" w:type="dxa"/>
          </w:tcPr>
          <w:p w:rsidR="009603C9" w:rsidRPr="00F13A06" w:rsidRDefault="00F13A06" w:rsidP="00F13A06">
            <w:pPr>
              <w:pStyle w:val="ListeParagraf"/>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Hafta 1. </w:t>
            </w:r>
            <w:r w:rsidRPr="00F13A06">
              <w:rPr>
                <w:rFonts w:ascii="Times New Roman" w:hAnsi="Times New Roman"/>
                <w:sz w:val="24"/>
                <w:szCs w:val="24"/>
              </w:rPr>
              <w:t>grup 16 saat</w:t>
            </w:r>
            <w:r>
              <w:rPr>
                <w:rFonts w:ascii="Times New Roman" w:hAnsi="Times New Roman"/>
                <w:sz w:val="24"/>
                <w:szCs w:val="24"/>
              </w:rPr>
              <w:t>, 2. Hafta 2. Grup 16 saat, 3. Hafta 16 saat (Günde 8 saat olacak şekilde, sadece haftasonları)</w:t>
            </w:r>
          </w:p>
        </w:tc>
      </w:tr>
      <w:tr w:rsidR="009603C9" w:rsidRPr="00902461" w:rsidTr="00657EC5">
        <w:trPr>
          <w:trHeight w:val="132"/>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Yeri</w:t>
            </w:r>
          </w:p>
        </w:tc>
        <w:tc>
          <w:tcPr>
            <w:tcW w:w="7796" w:type="dxa"/>
          </w:tcPr>
          <w:p w:rsidR="009603C9" w:rsidRPr="00902461" w:rsidRDefault="00625ED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Kastamonu Merkez</w:t>
            </w:r>
          </w:p>
        </w:tc>
      </w:tr>
      <w:tr w:rsidR="009603C9" w:rsidRPr="00902461" w:rsidTr="00657EC5">
        <w:trPr>
          <w:trHeight w:val="132"/>
        </w:trPr>
        <w:tc>
          <w:tcPr>
            <w:tcW w:w="1951" w:type="dxa"/>
          </w:tcPr>
          <w:p w:rsidR="009603C9" w:rsidRPr="00902461" w:rsidRDefault="009603C9"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Katılımcı Sayısı</w:t>
            </w:r>
          </w:p>
        </w:tc>
        <w:tc>
          <w:tcPr>
            <w:tcW w:w="7796" w:type="dxa"/>
          </w:tcPr>
          <w:p w:rsidR="009603C9" w:rsidRPr="00902461" w:rsidRDefault="00625ED6" w:rsidP="00625ED6">
            <w:pPr>
              <w:spacing w:after="0" w:line="240" w:lineRule="auto"/>
              <w:jc w:val="both"/>
              <w:rPr>
                <w:rFonts w:ascii="Times New Roman" w:hAnsi="Times New Roman"/>
                <w:sz w:val="24"/>
                <w:szCs w:val="24"/>
                <w:lang w:eastAsia="en-US"/>
              </w:rPr>
            </w:pPr>
            <w:r>
              <w:rPr>
                <w:rFonts w:ascii="Times New Roman" w:hAnsi="Times New Roman"/>
                <w:sz w:val="24"/>
                <w:szCs w:val="24"/>
              </w:rPr>
              <w:t>1. grup 20 kişi, 2. grup 20 kişi toplam 40 kişi</w:t>
            </w:r>
          </w:p>
        </w:tc>
      </w:tr>
      <w:tr w:rsidR="00BF7F76" w:rsidRPr="00902461" w:rsidTr="00657EC5">
        <w:trPr>
          <w:trHeight w:val="195"/>
        </w:trPr>
        <w:tc>
          <w:tcPr>
            <w:tcW w:w="1951" w:type="dxa"/>
          </w:tcPr>
          <w:p w:rsidR="00BF7F76" w:rsidRPr="00902461" w:rsidRDefault="00BF7F76" w:rsidP="00BF7F76">
            <w:pPr>
              <w:spacing w:after="0" w:line="240" w:lineRule="auto"/>
              <w:rPr>
                <w:rFonts w:ascii="Times New Roman" w:eastAsia="Calibri" w:hAnsi="Times New Roman"/>
                <w:b/>
                <w:sz w:val="24"/>
                <w:szCs w:val="24"/>
                <w:lang w:eastAsia="en-US"/>
              </w:rPr>
            </w:pPr>
            <w:r w:rsidRPr="00902461">
              <w:rPr>
                <w:rFonts w:ascii="Times New Roman" w:eastAsia="Calibri" w:hAnsi="Times New Roman"/>
                <w:b/>
                <w:sz w:val="24"/>
                <w:szCs w:val="24"/>
                <w:lang w:eastAsia="en-US"/>
              </w:rPr>
              <w:t>Eğitim Tarihleri</w:t>
            </w:r>
          </w:p>
        </w:tc>
        <w:tc>
          <w:tcPr>
            <w:tcW w:w="7796" w:type="dxa"/>
          </w:tcPr>
          <w:p w:rsidR="00BF7F76" w:rsidRPr="00902461" w:rsidRDefault="004F659D" w:rsidP="00BF7F7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02/01/2017 ile 31/01/2017 tarihleri arasında kalan 4 hafta sonundan </w:t>
            </w:r>
            <w:r w:rsidRPr="004F659D">
              <w:rPr>
                <w:rFonts w:ascii="Times New Roman" w:eastAsia="Calibri" w:hAnsi="Times New Roman"/>
                <w:sz w:val="24"/>
                <w:szCs w:val="24"/>
                <w:lang w:eastAsia="en-US"/>
              </w:rPr>
              <w:t>eğitim alacak kurum ile yüklenici arasında karşılıklı anlaşılarak belirlenecek</w:t>
            </w:r>
            <w:r>
              <w:rPr>
                <w:rFonts w:ascii="Times New Roman" w:eastAsia="Calibri" w:hAnsi="Times New Roman"/>
                <w:sz w:val="24"/>
                <w:szCs w:val="24"/>
                <w:lang w:eastAsia="en-US"/>
              </w:rPr>
              <w:t xml:space="preserve"> 3 hafta sonu.</w:t>
            </w:r>
          </w:p>
        </w:tc>
      </w:tr>
    </w:tbl>
    <w:p w:rsidR="0027330B" w:rsidRDefault="0027330B" w:rsidP="00BF7F76">
      <w:pPr>
        <w:pStyle w:val="ListeParagraf"/>
        <w:spacing w:after="0" w:line="240" w:lineRule="atLeast"/>
        <w:ind w:left="792"/>
        <w:jc w:val="both"/>
        <w:rPr>
          <w:rFonts w:ascii="Times New Roman" w:hAnsi="Times New Roman"/>
          <w:b/>
          <w:sz w:val="24"/>
          <w:szCs w:val="24"/>
        </w:rPr>
        <w:sectPr w:rsidR="0027330B" w:rsidSect="006E2A29">
          <w:headerReference w:type="even" r:id="rId9"/>
          <w:headerReference w:type="default" r:id="rId10"/>
          <w:footerReference w:type="default" r:id="rId11"/>
          <w:headerReference w:type="first" r:id="rId12"/>
          <w:pgSz w:w="11906" w:h="16838"/>
          <w:pgMar w:top="2410" w:right="1418" w:bottom="1531" w:left="1418" w:header="709" w:footer="709" w:gutter="0"/>
          <w:cols w:space="708"/>
          <w:docGrid w:linePitch="360"/>
        </w:sectPr>
      </w:pPr>
    </w:p>
    <w:p w:rsidR="00BF7F76" w:rsidRPr="002E7B72" w:rsidRDefault="0027330B" w:rsidP="00227F06">
      <w:pPr>
        <w:pStyle w:val="ListeParagraf"/>
        <w:numPr>
          <w:ilvl w:val="1"/>
          <w:numId w:val="9"/>
        </w:numPr>
        <w:spacing w:after="0" w:line="240" w:lineRule="atLeast"/>
        <w:jc w:val="both"/>
        <w:rPr>
          <w:rFonts w:ascii="Times New Roman" w:hAnsi="Times New Roman"/>
          <w:b/>
          <w:sz w:val="24"/>
          <w:szCs w:val="24"/>
        </w:rPr>
      </w:pPr>
      <w:r w:rsidRPr="0027330B">
        <w:rPr>
          <w:rFonts w:ascii="Times New Roman" w:hAnsi="Times New Roman"/>
          <w:b/>
          <w:sz w:val="24"/>
          <w:szCs w:val="24"/>
        </w:rPr>
        <w:lastRenderedPageBreak/>
        <w:t>Uygulamalı Girişimcilik Eğitimi</w:t>
      </w:r>
    </w:p>
    <w:tbl>
      <w:tblPr>
        <w:tblStyle w:val="TabloKlavuzu4"/>
        <w:tblW w:w="9747" w:type="dxa"/>
        <w:tblLook w:val="04A0" w:firstRow="1" w:lastRow="0" w:firstColumn="1" w:lastColumn="0" w:noHBand="0" w:noVBand="1"/>
      </w:tblPr>
      <w:tblGrid>
        <w:gridCol w:w="1951"/>
        <w:gridCol w:w="7796"/>
      </w:tblGrid>
      <w:tr w:rsidR="009603C9" w:rsidRPr="00902461" w:rsidTr="00657EC5">
        <w:trPr>
          <w:trHeight w:val="460"/>
        </w:trPr>
        <w:tc>
          <w:tcPr>
            <w:tcW w:w="1951" w:type="dxa"/>
          </w:tcPr>
          <w:p w:rsidR="009603C9" w:rsidRPr="00174051" w:rsidRDefault="009603C9"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7796" w:type="dxa"/>
          </w:tcPr>
          <w:p w:rsidR="009603C9" w:rsidRPr="00902461" w:rsidRDefault="0027330B" w:rsidP="00DD1AA2">
            <w:pPr>
              <w:spacing w:after="0" w:line="240" w:lineRule="auto"/>
              <w:rPr>
                <w:rFonts w:ascii="Times New Roman" w:hAnsi="Times New Roman"/>
                <w:sz w:val="24"/>
                <w:szCs w:val="24"/>
                <w:lang w:eastAsia="en-US"/>
              </w:rPr>
            </w:pPr>
            <w:r>
              <w:rPr>
                <w:rFonts w:ascii="Times New Roman" w:hAnsi="Times New Roman"/>
                <w:sz w:val="24"/>
                <w:szCs w:val="24"/>
              </w:rPr>
              <w:t>Çatalzeyt</w:t>
            </w:r>
            <w:r w:rsidR="00DD1AA2">
              <w:rPr>
                <w:rFonts w:ascii="Times New Roman" w:hAnsi="Times New Roman"/>
                <w:sz w:val="24"/>
                <w:szCs w:val="24"/>
              </w:rPr>
              <w:t>i</w:t>
            </w:r>
            <w:r>
              <w:rPr>
                <w:rFonts w:ascii="Times New Roman" w:hAnsi="Times New Roman"/>
                <w:sz w:val="24"/>
                <w:szCs w:val="24"/>
              </w:rPr>
              <w:t>n Esnaf ve Sanatka</w:t>
            </w:r>
            <w:r w:rsidRPr="0027330B">
              <w:rPr>
                <w:rFonts w:ascii="Times New Roman" w:hAnsi="Times New Roman"/>
                <w:sz w:val="24"/>
                <w:szCs w:val="24"/>
              </w:rPr>
              <w:t>rlar Odası</w:t>
            </w:r>
          </w:p>
        </w:tc>
      </w:tr>
      <w:tr w:rsidR="009603C9" w:rsidRPr="00902461" w:rsidTr="00657EC5">
        <w:trPr>
          <w:trHeight w:val="460"/>
        </w:trPr>
        <w:tc>
          <w:tcPr>
            <w:tcW w:w="1951" w:type="dxa"/>
          </w:tcPr>
          <w:p w:rsidR="009603C9" w:rsidRPr="00174051" w:rsidRDefault="009603C9"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796" w:type="dxa"/>
          </w:tcPr>
          <w:p w:rsidR="009603C9" w:rsidRPr="00902461" w:rsidRDefault="0027330B">
            <w:pPr>
              <w:spacing w:after="0" w:line="240" w:lineRule="auto"/>
              <w:rPr>
                <w:rFonts w:ascii="Times New Roman" w:hAnsi="Times New Roman"/>
                <w:sz w:val="24"/>
                <w:szCs w:val="24"/>
                <w:lang w:eastAsia="en-US"/>
              </w:rPr>
            </w:pPr>
            <w:r w:rsidRPr="0027330B">
              <w:rPr>
                <w:rFonts w:ascii="Times New Roman" w:hAnsi="Times New Roman"/>
                <w:sz w:val="24"/>
                <w:szCs w:val="24"/>
                <w:lang w:eastAsia="en-US"/>
              </w:rPr>
              <w:t>Uygulamalı Girişimcilik Eğitimi</w:t>
            </w:r>
          </w:p>
        </w:tc>
      </w:tr>
      <w:tr w:rsidR="009603C9" w:rsidRPr="00902461" w:rsidTr="00657EC5">
        <w:trPr>
          <w:trHeight w:val="431"/>
        </w:trPr>
        <w:tc>
          <w:tcPr>
            <w:tcW w:w="1951" w:type="dxa"/>
          </w:tcPr>
          <w:p w:rsidR="009603C9" w:rsidRPr="00174051" w:rsidRDefault="009603C9"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Konusu</w:t>
            </w:r>
          </w:p>
        </w:tc>
        <w:tc>
          <w:tcPr>
            <w:tcW w:w="7796" w:type="dxa"/>
          </w:tcPr>
          <w:p w:rsidR="009603C9" w:rsidRPr="00902461" w:rsidRDefault="0027330B">
            <w:pPr>
              <w:spacing w:after="0" w:line="240" w:lineRule="auto"/>
              <w:rPr>
                <w:rFonts w:ascii="Times New Roman" w:hAnsi="Times New Roman"/>
                <w:sz w:val="24"/>
                <w:szCs w:val="24"/>
                <w:lang w:eastAsia="en-US"/>
              </w:rPr>
            </w:pPr>
            <w:r w:rsidRPr="0027330B">
              <w:rPr>
                <w:rFonts w:ascii="Times New Roman" w:hAnsi="Times New Roman"/>
                <w:sz w:val="24"/>
                <w:szCs w:val="24"/>
                <w:lang w:eastAsia="en-US"/>
              </w:rPr>
              <w:t>Uygulamalı Girişimcilik Eğitimi</w:t>
            </w:r>
          </w:p>
        </w:tc>
      </w:tr>
      <w:tr w:rsidR="00174051" w:rsidRPr="00902461" w:rsidTr="00657EC5">
        <w:trPr>
          <w:trHeight w:val="431"/>
        </w:trPr>
        <w:tc>
          <w:tcPr>
            <w:tcW w:w="1951" w:type="dxa"/>
          </w:tcPr>
          <w:p w:rsidR="00174051" w:rsidRPr="00174051" w:rsidRDefault="00174051" w:rsidP="00BF7F76">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Eğitim Detayı</w:t>
            </w:r>
          </w:p>
        </w:tc>
        <w:tc>
          <w:tcPr>
            <w:tcW w:w="7796" w:type="dxa"/>
          </w:tcPr>
          <w:p w:rsidR="00174051" w:rsidRDefault="008C3972">
            <w:pPr>
              <w:spacing w:after="0" w:line="240" w:lineRule="auto"/>
              <w:rPr>
                <w:rFonts w:ascii="Times New Roman" w:hAnsi="Times New Roman"/>
                <w:sz w:val="24"/>
                <w:szCs w:val="24"/>
                <w:lang w:eastAsia="en-US"/>
              </w:rPr>
            </w:pPr>
            <w:r>
              <w:rPr>
                <w:rFonts w:ascii="Times New Roman" w:hAnsi="Times New Roman"/>
                <w:sz w:val="24"/>
                <w:szCs w:val="24"/>
                <w:lang w:eastAsia="en-US"/>
              </w:rPr>
              <w:t>Girişimcilik özelliklerinin sınanması, iş fikri geliştirme ve yaratıcılık egzersizleri ile sorumlu girişimcilik kavramı ve tecrübe paylaşımı,</w:t>
            </w:r>
          </w:p>
          <w:p w:rsidR="008C3972" w:rsidRDefault="008C3972">
            <w:pPr>
              <w:spacing w:after="0" w:line="240" w:lineRule="auto"/>
              <w:rPr>
                <w:rFonts w:ascii="Times New Roman" w:hAnsi="Times New Roman"/>
                <w:sz w:val="24"/>
                <w:szCs w:val="24"/>
                <w:lang w:eastAsia="en-US"/>
              </w:rPr>
            </w:pPr>
            <w:r>
              <w:rPr>
                <w:rFonts w:ascii="Times New Roman" w:hAnsi="Times New Roman"/>
                <w:sz w:val="24"/>
                <w:szCs w:val="24"/>
                <w:lang w:eastAsia="en-US"/>
              </w:rPr>
              <w:t>İşletme kavramı, işletme fonksiyonları, türleri, kuruluş şekilleri, mali ve hukuki sorumluluklar,</w:t>
            </w:r>
          </w:p>
          <w:p w:rsidR="008C3972" w:rsidRDefault="008C3972">
            <w:pPr>
              <w:spacing w:after="0" w:line="240" w:lineRule="auto"/>
              <w:rPr>
                <w:rFonts w:ascii="Times New Roman" w:hAnsi="Times New Roman"/>
                <w:sz w:val="24"/>
                <w:szCs w:val="24"/>
                <w:lang w:eastAsia="en-US"/>
              </w:rPr>
            </w:pPr>
            <w:r>
              <w:rPr>
                <w:rFonts w:ascii="Times New Roman" w:hAnsi="Times New Roman"/>
                <w:sz w:val="24"/>
                <w:szCs w:val="24"/>
                <w:lang w:eastAsia="en-US"/>
              </w:rPr>
              <w:t>İş planı kavramı ve öğeleri (pazar araştırma, pazarlama planı, üretim planı, yönetim planı, finansal plan),</w:t>
            </w:r>
          </w:p>
          <w:p w:rsidR="008C3972" w:rsidRDefault="008C3972">
            <w:pPr>
              <w:spacing w:after="0" w:line="240" w:lineRule="auto"/>
              <w:rPr>
                <w:rFonts w:ascii="Times New Roman" w:hAnsi="Times New Roman"/>
                <w:sz w:val="24"/>
                <w:szCs w:val="24"/>
                <w:lang w:eastAsia="en-US"/>
              </w:rPr>
            </w:pPr>
            <w:r>
              <w:rPr>
                <w:rFonts w:ascii="Times New Roman" w:hAnsi="Times New Roman"/>
                <w:sz w:val="24"/>
                <w:szCs w:val="24"/>
                <w:lang w:eastAsia="en-US"/>
              </w:rPr>
              <w:t>İş modeli ve iş planına yönelik atölye çalışmaları konuları anlatılacaktır.</w:t>
            </w:r>
          </w:p>
          <w:p w:rsidR="00DD1AA2" w:rsidRDefault="00DD1AA2">
            <w:pPr>
              <w:spacing w:after="0" w:line="240" w:lineRule="auto"/>
              <w:rPr>
                <w:rFonts w:ascii="Times New Roman" w:hAnsi="Times New Roman"/>
                <w:sz w:val="24"/>
                <w:szCs w:val="24"/>
                <w:lang w:eastAsia="en-US"/>
              </w:rPr>
            </w:pPr>
            <w:r>
              <w:rPr>
                <w:rFonts w:ascii="Times New Roman" w:hAnsi="Times New Roman"/>
                <w:sz w:val="24"/>
                <w:szCs w:val="24"/>
                <w:lang w:eastAsia="en-US"/>
              </w:rPr>
              <w:t>Eğitmenin KOSGEB Eğitmen Havuzu’nda yer alması gerekmektedir.</w:t>
            </w:r>
          </w:p>
        </w:tc>
      </w:tr>
      <w:tr w:rsidR="009603C9" w:rsidRPr="00902461" w:rsidTr="00657EC5">
        <w:trPr>
          <w:trHeight w:val="132"/>
        </w:trPr>
        <w:tc>
          <w:tcPr>
            <w:tcW w:w="1951" w:type="dxa"/>
          </w:tcPr>
          <w:p w:rsidR="009603C9" w:rsidRPr="00174051" w:rsidRDefault="009603C9"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Süresi </w:t>
            </w:r>
          </w:p>
        </w:tc>
        <w:tc>
          <w:tcPr>
            <w:tcW w:w="7796" w:type="dxa"/>
          </w:tcPr>
          <w:p w:rsidR="009603C9" w:rsidRPr="00902461" w:rsidRDefault="007F2F8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2 grup * </w:t>
            </w:r>
            <w:r w:rsidR="0027330B">
              <w:rPr>
                <w:rFonts w:ascii="Times New Roman" w:hAnsi="Times New Roman"/>
                <w:sz w:val="24"/>
                <w:szCs w:val="24"/>
                <w:lang w:eastAsia="en-US"/>
              </w:rPr>
              <w:t>4 gün (32 saat)</w:t>
            </w:r>
          </w:p>
        </w:tc>
      </w:tr>
      <w:tr w:rsidR="009603C9" w:rsidRPr="00902461" w:rsidTr="00657EC5">
        <w:trPr>
          <w:trHeight w:val="132"/>
        </w:trPr>
        <w:tc>
          <w:tcPr>
            <w:tcW w:w="1951" w:type="dxa"/>
          </w:tcPr>
          <w:p w:rsidR="009603C9" w:rsidRPr="00174051" w:rsidRDefault="009603C9"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Yeri </w:t>
            </w:r>
          </w:p>
        </w:tc>
        <w:tc>
          <w:tcPr>
            <w:tcW w:w="7796" w:type="dxa"/>
          </w:tcPr>
          <w:p w:rsidR="009603C9" w:rsidRPr="00902461" w:rsidRDefault="002E7B72">
            <w:pPr>
              <w:spacing w:after="0" w:line="240" w:lineRule="auto"/>
              <w:jc w:val="both"/>
              <w:rPr>
                <w:rFonts w:ascii="Times New Roman" w:hAnsi="Times New Roman"/>
                <w:sz w:val="24"/>
                <w:szCs w:val="24"/>
                <w:lang w:eastAsia="en-US"/>
              </w:rPr>
            </w:pPr>
            <w:r>
              <w:rPr>
                <w:rFonts w:ascii="Times New Roman" w:hAnsi="Times New Roman"/>
                <w:sz w:val="24"/>
                <w:szCs w:val="24"/>
              </w:rPr>
              <w:t>Kastamonu</w:t>
            </w:r>
            <w:r w:rsidR="002A0561">
              <w:rPr>
                <w:rFonts w:ascii="Times New Roman" w:hAnsi="Times New Roman"/>
                <w:sz w:val="24"/>
                <w:szCs w:val="24"/>
              </w:rPr>
              <w:t xml:space="preserve"> Çatalzeytin</w:t>
            </w:r>
          </w:p>
        </w:tc>
      </w:tr>
      <w:tr w:rsidR="009603C9" w:rsidRPr="00902461" w:rsidTr="00657EC5">
        <w:trPr>
          <w:trHeight w:val="132"/>
        </w:trPr>
        <w:tc>
          <w:tcPr>
            <w:tcW w:w="1951" w:type="dxa"/>
          </w:tcPr>
          <w:p w:rsidR="009603C9" w:rsidRPr="00174051" w:rsidRDefault="009603C9"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7796" w:type="dxa"/>
          </w:tcPr>
          <w:p w:rsidR="009603C9" w:rsidRPr="00902461" w:rsidRDefault="002A3356">
            <w:pPr>
              <w:spacing w:after="0" w:line="240" w:lineRule="auto"/>
              <w:jc w:val="both"/>
              <w:rPr>
                <w:rFonts w:ascii="Times New Roman" w:hAnsi="Times New Roman"/>
                <w:sz w:val="24"/>
                <w:szCs w:val="24"/>
                <w:lang w:eastAsia="en-US"/>
              </w:rPr>
            </w:pPr>
            <w:r>
              <w:rPr>
                <w:rFonts w:ascii="Times New Roman" w:hAnsi="Times New Roman"/>
                <w:color w:val="000000" w:themeColor="text1"/>
                <w:sz w:val="24"/>
                <w:szCs w:val="24"/>
                <w:lang w:eastAsia="en-US"/>
              </w:rPr>
              <w:t xml:space="preserve">En fazla </w:t>
            </w:r>
            <w:r w:rsidR="007F2F8E" w:rsidRPr="007F2F8E">
              <w:rPr>
                <w:rFonts w:ascii="Times New Roman" w:hAnsi="Times New Roman"/>
                <w:color w:val="000000" w:themeColor="text1"/>
                <w:sz w:val="24"/>
                <w:szCs w:val="24"/>
                <w:lang w:eastAsia="en-US"/>
              </w:rPr>
              <w:t>6</w:t>
            </w:r>
            <w:r w:rsidR="0027330B" w:rsidRPr="007F2F8E">
              <w:rPr>
                <w:rFonts w:ascii="Times New Roman" w:hAnsi="Times New Roman"/>
                <w:color w:val="000000" w:themeColor="text1"/>
                <w:sz w:val="24"/>
                <w:szCs w:val="24"/>
                <w:lang w:eastAsia="en-US"/>
              </w:rPr>
              <w:t>0 kişi</w:t>
            </w:r>
            <w:r>
              <w:rPr>
                <w:rFonts w:ascii="Times New Roman" w:hAnsi="Times New Roman"/>
                <w:color w:val="000000" w:themeColor="text1"/>
                <w:sz w:val="24"/>
                <w:szCs w:val="24"/>
                <w:lang w:eastAsia="en-US"/>
              </w:rPr>
              <w:t xml:space="preserve"> (2 grup)</w:t>
            </w:r>
          </w:p>
        </w:tc>
      </w:tr>
      <w:tr w:rsidR="00BF7F76" w:rsidRPr="00902461" w:rsidTr="00657EC5">
        <w:trPr>
          <w:trHeight w:val="195"/>
        </w:trPr>
        <w:tc>
          <w:tcPr>
            <w:tcW w:w="1951" w:type="dxa"/>
          </w:tcPr>
          <w:p w:rsidR="00BF7F76" w:rsidRPr="00174051" w:rsidRDefault="00BF7F76"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Tarihleri</w:t>
            </w:r>
          </w:p>
        </w:tc>
        <w:tc>
          <w:tcPr>
            <w:tcW w:w="7796" w:type="dxa"/>
          </w:tcPr>
          <w:p w:rsidR="00BF7F76" w:rsidRPr="00902461" w:rsidRDefault="002A3356" w:rsidP="002A3356">
            <w:pPr>
              <w:spacing w:after="0" w:line="240" w:lineRule="auto"/>
              <w:jc w:val="both"/>
              <w:rPr>
                <w:rFonts w:ascii="Times New Roman" w:eastAsia="Calibri" w:hAnsi="Times New Roman"/>
                <w:sz w:val="24"/>
                <w:szCs w:val="24"/>
                <w:lang w:eastAsia="en-US"/>
              </w:rPr>
            </w:pPr>
            <w:proofErr w:type="gramStart"/>
            <w:r w:rsidRPr="002A3356">
              <w:rPr>
                <w:rFonts w:ascii="Times New Roman" w:eastAsia="Calibri" w:hAnsi="Times New Roman"/>
                <w:sz w:val="24"/>
                <w:szCs w:val="24"/>
                <w:lang w:eastAsia="en-US"/>
              </w:rPr>
              <w:t>02/01/2017</w:t>
            </w:r>
            <w:proofErr w:type="gramEnd"/>
            <w:r w:rsidRPr="002A3356">
              <w:rPr>
                <w:rFonts w:ascii="Times New Roman" w:eastAsia="Calibri" w:hAnsi="Times New Roman"/>
                <w:sz w:val="24"/>
                <w:szCs w:val="24"/>
                <w:lang w:eastAsia="en-US"/>
              </w:rPr>
              <w:t xml:space="preserve"> ile 31/01/2017 tarihleri arasında eğitim alacak kurum ile yüklenici arasında karşılıklı anlaşılarak belirlenecek </w:t>
            </w:r>
            <w:r>
              <w:rPr>
                <w:rFonts w:ascii="Times New Roman" w:eastAsia="Calibri" w:hAnsi="Times New Roman"/>
                <w:sz w:val="24"/>
                <w:szCs w:val="24"/>
                <w:lang w:eastAsia="en-US"/>
              </w:rPr>
              <w:t>8 gün.</w:t>
            </w:r>
          </w:p>
        </w:tc>
      </w:tr>
    </w:tbl>
    <w:p w:rsidR="00BF7F76" w:rsidRPr="00902461" w:rsidRDefault="00BF7F76" w:rsidP="00BF7F76">
      <w:pPr>
        <w:pStyle w:val="ListeParagraf"/>
        <w:spacing w:after="0" w:line="240" w:lineRule="atLeast"/>
        <w:ind w:left="792"/>
        <w:jc w:val="both"/>
        <w:rPr>
          <w:rFonts w:ascii="Times New Roman" w:hAnsi="Times New Roman"/>
          <w:b/>
          <w:sz w:val="24"/>
          <w:szCs w:val="24"/>
        </w:rPr>
      </w:pPr>
    </w:p>
    <w:p w:rsidR="00BF7F76" w:rsidRPr="00C26BF5" w:rsidRDefault="00DC7ACE" w:rsidP="00227F06">
      <w:pPr>
        <w:pStyle w:val="ListeParagraf"/>
        <w:numPr>
          <w:ilvl w:val="1"/>
          <w:numId w:val="9"/>
        </w:numPr>
        <w:spacing w:after="0" w:line="240" w:lineRule="atLeast"/>
        <w:jc w:val="both"/>
        <w:rPr>
          <w:rFonts w:ascii="Times New Roman" w:hAnsi="Times New Roman"/>
          <w:b/>
          <w:sz w:val="24"/>
          <w:szCs w:val="24"/>
        </w:rPr>
      </w:pPr>
      <w:r w:rsidRPr="00DC7ACE">
        <w:rPr>
          <w:rFonts w:ascii="Times New Roman" w:hAnsi="Times New Roman"/>
          <w:b/>
          <w:sz w:val="24"/>
          <w:szCs w:val="24"/>
        </w:rPr>
        <w:t>Sağlık tesislerinde iş sağlığı ve güvenliği dahilinde tüm personelin eğitimi (Hasta karşılama ve hasta memnuniyeti dahil)</w:t>
      </w:r>
    </w:p>
    <w:tbl>
      <w:tblPr>
        <w:tblStyle w:val="TabloKlavuzu5"/>
        <w:tblW w:w="9747" w:type="dxa"/>
        <w:tblLook w:val="04A0" w:firstRow="1" w:lastRow="0" w:firstColumn="1" w:lastColumn="0" w:noHBand="0" w:noVBand="1"/>
      </w:tblPr>
      <w:tblGrid>
        <w:gridCol w:w="1951"/>
        <w:gridCol w:w="7796"/>
      </w:tblGrid>
      <w:tr w:rsidR="00902461" w:rsidRPr="00902461" w:rsidTr="00296D23">
        <w:trPr>
          <w:trHeight w:val="361"/>
        </w:trPr>
        <w:tc>
          <w:tcPr>
            <w:tcW w:w="1951" w:type="dxa"/>
          </w:tcPr>
          <w:p w:rsidR="00902461" w:rsidRPr="00174051" w:rsidRDefault="00902461"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7796" w:type="dxa"/>
          </w:tcPr>
          <w:p w:rsidR="00902461" w:rsidRPr="00902461" w:rsidRDefault="00DC7ACE" w:rsidP="002E7B72">
            <w:pPr>
              <w:spacing w:after="0" w:line="240" w:lineRule="auto"/>
              <w:rPr>
                <w:rFonts w:ascii="Times New Roman" w:hAnsi="Times New Roman"/>
                <w:sz w:val="24"/>
                <w:szCs w:val="24"/>
                <w:lang w:eastAsia="en-US"/>
              </w:rPr>
            </w:pPr>
            <w:r w:rsidRPr="00DC7ACE">
              <w:rPr>
                <w:rFonts w:ascii="Times New Roman" w:hAnsi="Times New Roman"/>
                <w:sz w:val="24"/>
                <w:szCs w:val="24"/>
              </w:rPr>
              <w:t>Sinop Kamu Hastaneleri Birliği</w:t>
            </w:r>
          </w:p>
        </w:tc>
      </w:tr>
      <w:tr w:rsidR="00902461" w:rsidRPr="00902461" w:rsidTr="00657EC5">
        <w:trPr>
          <w:trHeight w:val="460"/>
        </w:trPr>
        <w:tc>
          <w:tcPr>
            <w:tcW w:w="1951" w:type="dxa"/>
          </w:tcPr>
          <w:p w:rsidR="00902461" w:rsidRPr="00174051" w:rsidRDefault="00902461"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796" w:type="dxa"/>
          </w:tcPr>
          <w:p w:rsidR="00902461" w:rsidRPr="00902461" w:rsidRDefault="00DC7ACE">
            <w:pPr>
              <w:spacing w:after="0" w:line="240" w:lineRule="auto"/>
              <w:rPr>
                <w:rFonts w:ascii="Times New Roman" w:hAnsi="Times New Roman"/>
                <w:sz w:val="24"/>
                <w:szCs w:val="24"/>
                <w:lang w:eastAsia="en-US"/>
              </w:rPr>
            </w:pPr>
            <w:r w:rsidRPr="00DC7ACE">
              <w:rPr>
                <w:rFonts w:ascii="Times New Roman" w:hAnsi="Times New Roman"/>
                <w:sz w:val="24"/>
                <w:szCs w:val="24"/>
                <w:lang w:eastAsia="en-US"/>
              </w:rPr>
              <w:t>Sağlık tesislerinde iş sağlığı ve güvenliği dahilinde tüm personelin eğitimi (Hasta karşılama ve hasta memnuniyeti dahil)</w:t>
            </w:r>
          </w:p>
        </w:tc>
      </w:tr>
      <w:tr w:rsidR="00902461" w:rsidRPr="00902461" w:rsidTr="00657EC5">
        <w:trPr>
          <w:trHeight w:val="431"/>
        </w:trPr>
        <w:tc>
          <w:tcPr>
            <w:tcW w:w="1951" w:type="dxa"/>
          </w:tcPr>
          <w:p w:rsidR="00902461" w:rsidRPr="00174051" w:rsidRDefault="00902461"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Konusu</w:t>
            </w:r>
          </w:p>
        </w:tc>
        <w:tc>
          <w:tcPr>
            <w:tcW w:w="7796" w:type="dxa"/>
          </w:tcPr>
          <w:p w:rsidR="00902461" w:rsidRPr="00902461" w:rsidRDefault="008C3972">
            <w:pPr>
              <w:spacing w:after="0" w:line="240" w:lineRule="auto"/>
              <w:rPr>
                <w:rFonts w:ascii="Times New Roman" w:hAnsi="Times New Roman"/>
                <w:sz w:val="24"/>
                <w:szCs w:val="24"/>
                <w:lang w:eastAsia="en-US"/>
              </w:rPr>
            </w:pPr>
            <w:r w:rsidRPr="00DC7ACE">
              <w:rPr>
                <w:rFonts w:ascii="Times New Roman" w:hAnsi="Times New Roman"/>
                <w:sz w:val="24"/>
                <w:szCs w:val="24"/>
                <w:lang w:eastAsia="en-US"/>
              </w:rPr>
              <w:t>Sağlık tesislerinde iş sağlığı ve güvenliği dahilinde tüm personelin eğitimi (Hasta karşılama ve hasta memnuniyeti dahil)</w:t>
            </w:r>
          </w:p>
        </w:tc>
      </w:tr>
      <w:tr w:rsidR="00174051" w:rsidRPr="00902461" w:rsidTr="00657EC5">
        <w:trPr>
          <w:trHeight w:val="431"/>
        </w:trPr>
        <w:tc>
          <w:tcPr>
            <w:tcW w:w="1951" w:type="dxa"/>
          </w:tcPr>
          <w:p w:rsidR="00174051" w:rsidRPr="00174051" w:rsidRDefault="00174051" w:rsidP="00BF7F76">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Eğitim Detayı</w:t>
            </w:r>
          </w:p>
        </w:tc>
        <w:tc>
          <w:tcPr>
            <w:tcW w:w="7796" w:type="dxa"/>
          </w:tcPr>
          <w:p w:rsidR="00174051" w:rsidRDefault="00296D23" w:rsidP="00284E38">
            <w:pPr>
              <w:spacing w:after="0" w:line="240" w:lineRule="auto"/>
              <w:jc w:val="both"/>
              <w:rPr>
                <w:rFonts w:ascii="Times New Roman" w:hAnsi="Times New Roman"/>
                <w:sz w:val="24"/>
                <w:szCs w:val="24"/>
                <w:lang w:eastAsia="en-US"/>
              </w:rPr>
            </w:pPr>
            <w:r w:rsidRPr="00296D23">
              <w:rPr>
                <w:rFonts w:ascii="Times New Roman" w:hAnsi="Times New Roman"/>
                <w:sz w:val="24"/>
                <w:szCs w:val="24"/>
                <w:lang w:eastAsia="en-US"/>
              </w:rPr>
              <w:t>6 hastane, 1 ağız ve diş sağlığı merkezi ve 1 genel sekreterlik (idari birimler) olmak üzere 8 tesiste yaklaşık (ayrılış-başlayışlar dahilinde) 1365 kamu personeline ve 497 Stajyer ve işkur çalışanına Tarih: 30/6/2012 Sayı : 28339 6331 sayılı İŞ SAĞLIĞI VE GÜVENLİĞİ KANUNU kapsamında iş sağlığı ve g</w:t>
            </w:r>
            <w:r>
              <w:rPr>
                <w:rFonts w:ascii="Times New Roman" w:hAnsi="Times New Roman"/>
                <w:sz w:val="24"/>
                <w:szCs w:val="24"/>
                <w:lang w:eastAsia="en-US"/>
              </w:rPr>
              <w:t>üvenliği  eğitimlerin verilmesi</w:t>
            </w:r>
            <w:r w:rsidRPr="00296D23">
              <w:rPr>
                <w:rFonts w:ascii="Times New Roman" w:hAnsi="Times New Roman"/>
                <w:sz w:val="24"/>
                <w:szCs w:val="24"/>
                <w:lang w:eastAsia="en-US"/>
              </w:rPr>
              <w:t xml:space="preserve">, sonrasında yapılacak ölçme değerlendirme ve eğitimlerin raporlanmasından sonra katılım sertifikalarının verilmesi (katılım sertifikaları </w:t>
            </w:r>
            <w:r>
              <w:rPr>
                <w:rFonts w:ascii="Times New Roman" w:hAnsi="Times New Roman"/>
                <w:sz w:val="24"/>
                <w:szCs w:val="24"/>
                <w:lang w:eastAsia="en-US"/>
              </w:rPr>
              <w:t xml:space="preserve">eğitimi alan </w:t>
            </w:r>
            <w:r w:rsidRPr="00296D23">
              <w:rPr>
                <w:rFonts w:ascii="Times New Roman" w:hAnsi="Times New Roman"/>
                <w:sz w:val="24"/>
                <w:szCs w:val="24"/>
                <w:lang w:eastAsia="en-US"/>
              </w:rPr>
              <w:t>kurumda basılacaktır),</w:t>
            </w:r>
            <w:r w:rsidR="00364DA0">
              <w:rPr>
                <w:rFonts w:ascii="Times New Roman" w:hAnsi="Times New Roman"/>
                <w:sz w:val="24"/>
                <w:szCs w:val="24"/>
                <w:lang w:eastAsia="en-US"/>
              </w:rPr>
              <w:t xml:space="preserve"> </w:t>
            </w:r>
            <w:r w:rsidRPr="00296D23">
              <w:rPr>
                <w:rFonts w:ascii="Times New Roman" w:hAnsi="Times New Roman"/>
                <w:sz w:val="24"/>
                <w:szCs w:val="24"/>
                <w:lang w:eastAsia="en-US"/>
              </w:rPr>
              <w:t>yaklaşık 1000 Kamu çalışanı ve taşeron çalışana hasta memnuniyeti (müşteri ilişkileri, iletişim teknikleri vs…) eğitimlerinin verilmesi</w:t>
            </w:r>
            <w:r w:rsidR="00364DA0">
              <w:rPr>
                <w:rFonts w:ascii="Times New Roman" w:hAnsi="Times New Roman"/>
                <w:sz w:val="24"/>
                <w:szCs w:val="24"/>
                <w:lang w:eastAsia="en-US"/>
              </w:rPr>
              <w:t xml:space="preserve"> gerekmektedir.</w:t>
            </w:r>
          </w:p>
          <w:p w:rsidR="00364DA0" w:rsidRPr="006E5D03" w:rsidRDefault="00364DA0" w:rsidP="00284E38">
            <w:pPr>
              <w:spacing w:after="0" w:line="240" w:lineRule="auto"/>
              <w:jc w:val="both"/>
              <w:rPr>
                <w:rFonts w:ascii="Times New Roman" w:hAnsi="Times New Roman"/>
                <w:color w:val="000000" w:themeColor="text1"/>
                <w:sz w:val="24"/>
                <w:szCs w:val="24"/>
                <w:lang w:eastAsia="en-US"/>
              </w:rPr>
            </w:pPr>
            <w:r w:rsidRPr="006E5D03">
              <w:rPr>
                <w:rFonts w:ascii="Times New Roman" w:hAnsi="Times New Roman"/>
                <w:color w:val="000000" w:themeColor="text1"/>
                <w:sz w:val="24"/>
                <w:szCs w:val="24"/>
                <w:lang w:eastAsia="en-US"/>
              </w:rPr>
              <w:t>Eğitimcilerin ulaşımları kurum araçları tarafından sağlanacaktır.</w:t>
            </w:r>
          </w:p>
          <w:p w:rsidR="000A6298" w:rsidRPr="000A6298" w:rsidRDefault="000A6298" w:rsidP="00284E38">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Eğitimciler, sağlık sektöründe deneyimli </w:t>
            </w:r>
            <w:r w:rsidR="00284E38">
              <w:rPr>
                <w:rFonts w:ascii="Times New Roman" w:hAnsi="Times New Roman"/>
                <w:sz w:val="24"/>
                <w:szCs w:val="24"/>
              </w:rPr>
              <w:t>2</w:t>
            </w:r>
            <w:r>
              <w:rPr>
                <w:rFonts w:ascii="Times New Roman" w:hAnsi="Times New Roman"/>
                <w:sz w:val="24"/>
                <w:szCs w:val="24"/>
              </w:rPr>
              <w:t xml:space="preserve"> adet İş Güvenliği Uzmanına karşıl</w:t>
            </w:r>
            <w:r w:rsidR="00284E38">
              <w:rPr>
                <w:rFonts w:ascii="Times New Roman" w:hAnsi="Times New Roman"/>
                <w:sz w:val="24"/>
                <w:szCs w:val="24"/>
              </w:rPr>
              <w:t xml:space="preserve">ık (A,B,C tüm sınıflar </w:t>
            </w:r>
            <w:proofErr w:type="gramStart"/>
            <w:r w:rsidR="00284E38">
              <w:rPr>
                <w:rFonts w:ascii="Times New Roman" w:hAnsi="Times New Roman"/>
                <w:sz w:val="24"/>
                <w:szCs w:val="24"/>
              </w:rPr>
              <w:t>dahil</w:t>
            </w:r>
            <w:proofErr w:type="gramEnd"/>
            <w:r w:rsidR="00284E38">
              <w:rPr>
                <w:rFonts w:ascii="Times New Roman" w:hAnsi="Times New Roman"/>
                <w:sz w:val="24"/>
                <w:szCs w:val="24"/>
              </w:rPr>
              <w:t>), 1</w:t>
            </w:r>
            <w:r>
              <w:rPr>
                <w:rFonts w:ascii="Times New Roman" w:hAnsi="Times New Roman"/>
                <w:sz w:val="24"/>
                <w:szCs w:val="24"/>
              </w:rPr>
              <w:t xml:space="preserve"> adet müşteri ilişkileri uzmanı veya alanında tecrübeli daha önce hasta memnuniyeti alanlarında eğitim vermiş diğer sağlık personeli olacaktır.</w:t>
            </w:r>
            <w:r w:rsidR="00851DB3">
              <w:rPr>
                <w:rFonts w:ascii="Times New Roman" w:hAnsi="Times New Roman"/>
                <w:sz w:val="24"/>
                <w:szCs w:val="24"/>
              </w:rPr>
              <w:t xml:space="preserve"> (Toplamdaki uzman ve eğitmen sayısı </w:t>
            </w:r>
            <w:r w:rsidR="00284E38">
              <w:rPr>
                <w:rFonts w:ascii="Times New Roman" w:hAnsi="Times New Roman"/>
                <w:sz w:val="24"/>
                <w:szCs w:val="24"/>
              </w:rPr>
              <w:t>en fazla 6 olacaktır</w:t>
            </w:r>
            <w:r w:rsidR="00851DB3">
              <w:rPr>
                <w:rFonts w:ascii="Times New Roman" w:hAnsi="Times New Roman"/>
                <w:sz w:val="24"/>
                <w:szCs w:val="24"/>
              </w:rPr>
              <w:t>.)</w:t>
            </w:r>
          </w:p>
          <w:p w:rsidR="000A6298" w:rsidRDefault="000A6298" w:rsidP="00284E38">
            <w:pPr>
              <w:spacing w:after="0" w:line="240" w:lineRule="auto"/>
              <w:jc w:val="both"/>
              <w:rPr>
                <w:rFonts w:ascii="Times New Roman" w:hAnsi="Times New Roman"/>
                <w:color w:val="000000" w:themeColor="text1"/>
                <w:sz w:val="24"/>
                <w:szCs w:val="24"/>
                <w:lang w:eastAsia="en-US"/>
              </w:rPr>
            </w:pPr>
            <w:r w:rsidRPr="000A6298">
              <w:rPr>
                <w:rFonts w:ascii="Times New Roman" w:hAnsi="Times New Roman"/>
                <w:color w:val="000000" w:themeColor="text1"/>
                <w:sz w:val="24"/>
                <w:szCs w:val="24"/>
                <w:lang w:eastAsia="en-US"/>
              </w:rPr>
              <w:t>Eğitmenler, eğitimi alan kurum uzmanları ve işyeri hekimleri ile koordineli çalışacak olup, kurumdaki tüm eğitim materyallerini, eğitim salonlarını ve konferans salonlarını etkin bir şekilde kullanabileceklerdir.</w:t>
            </w:r>
          </w:p>
          <w:p w:rsidR="000A6298" w:rsidRPr="000A6298" w:rsidRDefault="000A6298" w:rsidP="00284E38">
            <w:pPr>
              <w:spacing w:after="0" w:line="240" w:lineRule="auto"/>
              <w:jc w:val="both"/>
              <w:rPr>
                <w:rFonts w:ascii="Times New Roman" w:hAnsi="Times New Roman"/>
                <w:color w:val="000000" w:themeColor="text1"/>
                <w:sz w:val="24"/>
                <w:szCs w:val="24"/>
                <w:lang w:eastAsia="en-US"/>
              </w:rPr>
            </w:pPr>
            <w:r>
              <w:rPr>
                <w:rFonts w:ascii="Times New Roman" w:hAnsi="Times New Roman"/>
                <w:sz w:val="24"/>
                <w:szCs w:val="24"/>
              </w:rPr>
              <w:t>Eğitmen eğitimi alan kurumun tüm yasak ve kurallarına uymakla mükelleftir, ayrıca gizli ve mahrem bilgilerin saklı kalmasını taahhüt eder.</w:t>
            </w:r>
          </w:p>
          <w:p w:rsidR="00296D23" w:rsidRDefault="00296D23" w:rsidP="00284E3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Katılımcılara sertifika veya katılım belgesi verilmelidir. Baskı işlemi eğitimi alan kurum tarafından gerçekleştirilecektir.</w:t>
            </w:r>
          </w:p>
        </w:tc>
      </w:tr>
      <w:tr w:rsidR="00902461" w:rsidRPr="00902461" w:rsidTr="00657EC5">
        <w:trPr>
          <w:trHeight w:val="132"/>
        </w:trPr>
        <w:tc>
          <w:tcPr>
            <w:tcW w:w="1951" w:type="dxa"/>
          </w:tcPr>
          <w:p w:rsidR="00902461" w:rsidRPr="00174051" w:rsidRDefault="00902461"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Süresi </w:t>
            </w:r>
          </w:p>
        </w:tc>
        <w:tc>
          <w:tcPr>
            <w:tcW w:w="7796" w:type="dxa"/>
          </w:tcPr>
          <w:p w:rsidR="00902461" w:rsidRPr="00902461" w:rsidRDefault="00364DA0" w:rsidP="002A0561">
            <w:pPr>
              <w:spacing w:after="0" w:line="240" w:lineRule="auto"/>
              <w:rPr>
                <w:rFonts w:ascii="Times New Roman" w:hAnsi="Times New Roman"/>
                <w:sz w:val="24"/>
                <w:szCs w:val="24"/>
                <w:lang w:eastAsia="en-US"/>
              </w:rPr>
            </w:pPr>
            <w:r>
              <w:rPr>
                <w:rFonts w:ascii="Times New Roman" w:hAnsi="Times New Roman"/>
                <w:sz w:val="24"/>
                <w:szCs w:val="24"/>
                <w:lang w:eastAsia="en-US"/>
              </w:rPr>
              <w:t>20 iş</w:t>
            </w:r>
            <w:r w:rsidR="00C26BF5">
              <w:rPr>
                <w:rFonts w:ascii="Times New Roman" w:hAnsi="Times New Roman"/>
                <w:sz w:val="24"/>
                <w:szCs w:val="24"/>
                <w:lang w:eastAsia="en-US"/>
              </w:rPr>
              <w:t xml:space="preserve"> gün</w:t>
            </w:r>
            <w:r>
              <w:rPr>
                <w:rFonts w:ascii="Times New Roman" w:hAnsi="Times New Roman"/>
                <w:sz w:val="24"/>
                <w:szCs w:val="24"/>
                <w:lang w:eastAsia="en-US"/>
              </w:rPr>
              <w:t>ü (160 saat)</w:t>
            </w:r>
          </w:p>
        </w:tc>
      </w:tr>
      <w:tr w:rsidR="00902461" w:rsidRPr="00902461" w:rsidTr="00657EC5">
        <w:trPr>
          <w:trHeight w:val="132"/>
        </w:trPr>
        <w:tc>
          <w:tcPr>
            <w:tcW w:w="1951" w:type="dxa"/>
          </w:tcPr>
          <w:p w:rsidR="00902461" w:rsidRPr="00174051" w:rsidRDefault="00902461"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Yeri</w:t>
            </w:r>
          </w:p>
        </w:tc>
        <w:tc>
          <w:tcPr>
            <w:tcW w:w="7796" w:type="dxa"/>
          </w:tcPr>
          <w:p w:rsidR="00902461" w:rsidRPr="00902461" w:rsidRDefault="00C26BF5">
            <w:pPr>
              <w:spacing w:after="0" w:line="240" w:lineRule="auto"/>
              <w:rPr>
                <w:rFonts w:ascii="Times New Roman" w:hAnsi="Times New Roman"/>
                <w:sz w:val="24"/>
                <w:szCs w:val="24"/>
                <w:lang w:eastAsia="en-US"/>
              </w:rPr>
            </w:pPr>
            <w:r>
              <w:rPr>
                <w:rFonts w:ascii="Times New Roman" w:hAnsi="Times New Roman"/>
                <w:sz w:val="24"/>
                <w:szCs w:val="24"/>
              </w:rPr>
              <w:t>Sinop</w:t>
            </w:r>
            <w:r w:rsidR="002A0561">
              <w:rPr>
                <w:rFonts w:ascii="Times New Roman" w:hAnsi="Times New Roman"/>
                <w:sz w:val="24"/>
                <w:szCs w:val="24"/>
              </w:rPr>
              <w:t xml:space="preserve"> Merkez, Ayancık, Boyabat, Durağan, Gerze, Türkeli</w:t>
            </w:r>
          </w:p>
        </w:tc>
      </w:tr>
      <w:tr w:rsidR="00902461" w:rsidRPr="00902461" w:rsidTr="00657EC5">
        <w:trPr>
          <w:trHeight w:val="132"/>
        </w:trPr>
        <w:tc>
          <w:tcPr>
            <w:tcW w:w="1951" w:type="dxa"/>
          </w:tcPr>
          <w:p w:rsidR="00902461" w:rsidRPr="00174051" w:rsidRDefault="00902461"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7796" w:type="dxa"/>
          </w:tcPr>
          <w:p w:rsidR="00902461" w:rsidRPr="00497B30" w:rsidRDefault="00497B30" w:rsidP="00497B30">
            <w:pPr>
              <w:spacing w:after="0" w:line="240" w:lineRule="auto"/>
              <w:jc w:val="both"/>
              <w:rPr>
                <w:rFonts w:ascii="Times New Roman" w:hAnsi="Times New Roman"/>
                <w:sz w:val="24"/>
                <w:szCs w:val="24"/>
                <w:lang w:eastAsia="en-US"/>
              </w:rPr>
            </w:pPr>
            <w:r w:rsidRPr="00497B30">
              <w:rPr>
                <w:rFonts w:ascii="Times New Roman" w:hAnsi="Times New Roman"/>
                <w:color w:val="000000" w:themeColor="text1"/>
                <w:sz w:val="24"/>
                <w:szCs w:val="24"/>
                <w:lang w:eastAsia="en-US"/>
              </w:rPr>
              <w:t>2500</w:t>
            </w:r>
            <w:r w:rsidR="002A0561" w:rsidRPr="00497B30">
              <w:rPr>
                <w:rFonts w:ascii="Times New Roman" w:hAnsi="Times New Roman"/>
                <w:color w:val="000000" w:themeColor="text1"/>
                <w:sz w:val="24"/>
                <w:szCs w:val="24"/>
                <w:lang w:eastAsia="en-US"/>
              </w:rPr>
              <w:t xml:space="preserve"> </w:t>
            </w:r>
            <w:r w:rsidRPr="00497B30">
              <w:rPr>
                <w:rFonts w:ascii="Times New Roman" w:hAnsi="Times New Roman"/>
                <w:color w:val="000000" w:themeColor="text1"/>
                <w:sz w:val="24"/>
                <w:szCs w:val="24"/>
                <w:lang w:eastAsia="en-US"/>
              </w:rPr>
              <w:t>(</w:t>
            </w:r>
            <w:r w:rsidRPr="00497B30">
              <w:rPr>
                <w:rFonts w:ascii="Times New Roman" w:hAnsi="Times New Roman"/>
                <w:color w:val="000000" w:themeColor="text1"/>
                <w:sz w:val="24"/>
                <w:szCs w:val="24"/>
              </w:rPr>
              <w:t>±</w:t>
            </w:r>
            <w:r>
              <w:rPr>
                <w:rFonts w:ascii="Times New Roman" w:hAnsi="Times New Roman"/>
                <w:color w:val="000000" w:themeColor="text1"/>
                <w:sz w:val="24"/>
                <w:szCs w:val="24"/>
              </w:rPr>
              <w:t xml:space="preserve"> 300 </w:t>
            </w:r>
            <w:r w:rsidR="002A0561" w:rsidRPr="00497B30">
              <w:rPr>
                <w:rFonts w:ascii="Times New Roman" w:hAnsi="Times New Roman"/>
                <w:color w:val="000000" w:themeColor="text1"/>
                <w:sz w:val="24"/>
                <w:szCs w:val="24"/>
                <w:lang w:eastAsia="en-US"/>
              </w:rPr>
              <w:t>kişi</w:t>
            </w:r>
            <w:r>
              <w:rPr>
                <w:rFonts w:ascii="Times New Roman" w:hAnsi="Times New Roman"/>
                <w:color w:val="000000" w:themeColor="text1"/>
                <w:sz w:val="24"/>
                <w:szCs w:val="24"/>
                <w:lang w:eastAsia="en-US"/>
              </w:rPr>
              <w:t>)</w:t>
            </w:r>
          </w:p>
        </w:tc>
      </w:tr>
      <w:tr w:rsidR="00BF7F76" w:rsidRPr="00902461" w:rsidTr="00657EC5">
        <w:trPr>
          <w:trHeight w:val="195"/>
        </w:trPr>
        <w:tc>
          <w:tcPr>
            <w:tcW w:w="1951" w:type="dxa"/>
          </w:tcPr>
          <w:p w:rsidR="00BF7F76" w:rsidRPr="00174051" w:rsidRDefault="00BF7F76" w:rsidP="00BF7F76">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Tarihi</w:t>
            </w:r>
          </w:p>
        </w:tc>
        <w:tc>
          <w:tcPr>
            <w:tcW w:w="7796" w:type="dxa"/>
          </w:tcPr>
          <w:p w:rsidR="00BF7F76" w:rsidRPr="00902461" w:rsidRDefault="00296D23" w:rsidP="00364DA0">
            <w:pPr>
              <w:spacing w:after="0" w:line="24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02/01/2017</w:t>
            </w:r>
            <w:proofErr w:type="gramEnd"/>
            <w:r>
              <w:rPr>
                <w:rFonts w:ascii="Times New Roman" w:eastAsia="Calibri" w:hAnsi="Times New Roman"/>
                <w:sz w:val="24"/>
                <w:szCs w:val="24"/>
                <w:lang w:eastAsia="en-US"/>
              </w:rPr>
              <w:t xml:space="preserve"> – 2</w:t>
            </w:r>
            <w:r w:rsidR="00364DA0">
              <w:rPr>
                <w:rFonts w:ascii="Times New Roman" w:eastAsia="Calibri" w:hAnsi="Times New Roman"/>
                <w:sz w:val="24"/>
                <w:szCs w:val="24"/>
                <w:lang w:eastAsia="en-US"/>
              </w:rPr>
              <w:t>7</w:t>
            </w:r>
            <w:r>
              <w:rPr>
                <w:rFonts w:ascii="Times New Roman" w:eastAsia="Calibri" w:hAnsi="Times New Roman"/>
                <w:sz w:val="24"/>
                <w:szCs w:val="24"/>
                <w:lang w:eastAsia="en-US"/>
              </w:rPr>
              <w:t>/01/2017</w:t>
            </w:r>
          </w:p>
        </w:tc>
      </w:tr>
    </w:tbl>
    <w:p w:rsidR="00BF7F76" w:rsidRDefault="00BF7F76" w:rsidP="00BF7F76">
      <w:pPr>
        <w:pStyle w:val="ListeParagraf"/>
        <w:spacing w:after="0" w:line="240" w:lineRule="atLeast"/>
        <w:ind w:left="792"/>
        <w:jc w:val="both"/>
        <w:rPr>
          <w:rFonts w:ascii="Times New Roman" w:hAnsi="Times New Roman"/>
          <w:b/>
          <w:sz w:val="24"/>
          <w:szCs w:val="24"/>
        </w:rPr>
      </w:pPr>
    </w:p>
    <w:p w:rsidR="00DD314A" w:rsidRPr="00227F06" w:rsidRDefault="00227F06" w:rsidP="00227F06">
      <w:pPr>
        <w:pStyle w:val="ListeParagraf"/>
        <w:numPr>
          <w:ilvl w:val="1"/>
          <w:numId w:val="9"/>
        </w:numPr>
        <w:spacing w:after="0" w:line="240" w:lineRule="atLeast"/>
        <w:jc w:val="both"/>
        <w:rPr>
          <w:rFonts w:ascii="Times New Roman" w:hAnsi="Times New Roman"/>
          <w:b/>
          <w:sz w:val="24"/>
          <w:szCs w:val="24"/>
        </w:rPr>
      </w:pPr>
      <w:r w:rsidRPr="00227F06">
        <w:rPr>
          <w:rFonts w:ascii="Times New Roman" w:hAnsi="Times New Roman"/>
          <w:b/>
          <w:sz w:val="24"/>
          <w:szCs w:val="24"/>
        </w:rPr>
        <w:t>Duygu Yönetimi Uygulama Eğitimi</w:t>
      </w:r>
    </w:p>
    <w:tbl>
      <w:tblPr>
        <w:tblStyle w:val="TabloKlavuzu5"/>
        <w:tblW w:w="9747" w:type="dxa"/>
        <w:tblLook w:val="04A0" w:firstRow="1" w:lastRow="0" w:firstColumn="1" w:lastColumn="0" w:noHBand="0" w:noVBand="1"/>
      </w:tblPr>
      <w:tblGrid>
        <w:gridCol w:w="1951"/>
        <w:gridCol w:w="7796"/>
      </w:tblGrid>
      <w:tr w:rsidR="00DD314A" w:rsidRPr="00902461" w:rsidTr="00657EC5">
        <w:trPr>
          <w:trHeight w:val="460"/>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7796" w:type="dxa"/>
          </w:tcPr>
          <w:p w:rsidR="00DD314A" w:rsidRPr="00902461" w:rsidRDefault="00227F06" w:rsidP="002B6955">
            <w:pPr>
              <w:spacing w:after="0" w:line="240" w:lineRule="auto"/>
              <w:rPr>
                <w:rFonts w:ascii="Times New Roman" w:hAnsi="Times New Roman"/>
                <w:sz w:val="24"/>
                <w:szCs w:val="24"/>
                <w:lang w:eastAsia="en-US"/>
              </w:rPr>
            </w:pPr>
            <w:r w:rsidRPr="00227F06">
              <w:rPr>
                <w:rFonts w:ascii="Times New Roman" w:hAnsi="Times New Roman"/>
                <w:sz w:val="24"/>
                <w:szCs w:val="24"/>
                <w:lang w:eastAsia="en-US"/>
              </w:rPr>
              <w:t>Taşköprü İlçe Milli Eğitim Müdürlüğü</w:t>
            </w:r>
          </w:p>
        </w:tc>
      </w:tr>
      <w:tr w:rsidR="00DD314A" w:rsidRPr="00902461" w:rsidTr="00657EC5">
        <w:trPr>
          <w:trHeight w:val="460"/>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796" w:type="dxa"/>
          </w:tcPr>
          <w:p w:rsidR="00DD314A" w:rsidRPr="00902461" w:rsidRDefault="00227F06" w:rsidP="002B6955">
            <w:pPr>
              <w:spacing w:after="0" w:line="240" w:lineRule="auto"/>
              <w:rPr>
                <w:rFonts w:ascii="Times New Roman" w:hAnsi="Times New Roman"/>
                <w:sz w:val="24"/>
                <w:szCs w:val="24"/>
                <w:lang w:eastAsia="en-US"/>
              </w:rPr>
            </w:pPr>
            <w:r w:rsidRPr="00227F06">
              <w:rPr>
                <w:rFonts w:ascii="Times New Roman" w:hAnsi="Times New Roman"/>
                <w:sz w:val="24"/>
                <w:szCs w:val="24"/>
              </w:rPr>
              <w:t>Duygu Yönetimi Uygulama Eğitimi</w:t>
            </w:r>
          </w:p>
        </w:tc>
      </w:tr>
      <w:tr w:rsidR="00DD314A" w:rsidRPr="00902461" w:rsidTr="00657EC5">
        <w:trPr>
          <w:trHeight w:val="431"/>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Konusu</w:t>
            </w:r>
          </w:p>
        </w:tc>
        <w:tc>
          <w:tcPr>
            <w:tcW w:w="7796" w:type="dxa"/>
          </w:tcPr>
          <w:p w:rsidR="00DD314A" w:rsidRPr="00902461" w:rsidRDefault="00227F06" w:rsidP="002B6955">
            <w:pPr>
              <w:spacing w:after="0" w:line="240" w:lineRule="auto"/>
              <w:rPr>
                <w:rFonts w:ascii="Times New Roman" w:hAnsi="Times New Roman"/>
                <w:sz w:val="24"/>
                <w:szCs w:val="24"/>
                <w:lang w:eastAsia="en-US"/>
              </w:rPr>
            </w:pPr>
            <w:r w:rsidRPr="00227F06">
              <w:rPr>
                <w:rFonts w:ascii="Times New Roman" w:hAnsi="Times New Roman"/>
                <w:sz w:val="24"/>
                <w:szCs w:val="24"/>
                <w:lang w:eastAsia="en-US"/>
              </w:rPr>
              <w:t>Duygu Yönetimi Uygulama Eğitimi</w:t>
            </w:r>
          </w:p>
        </w:tc>
      </w:tr>
      <w:tr w:rsidR="00174051" w:rsidRPr="00902461" w:rsidTr="00657EC5">
        <w:trPr>
          <w:trHeight w:val="431"/>
        </w:trPr>
        <w:tc>
          <w:tcPr>
            <w:tcW w:w="1951" w:type="dxa"/>
          </w:tcPr>
          <w:p w:rsidR="00174051" w:rsidRPr="00174051" w:rsidRDefault="00174051" w:rsidP="002B695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Eğitim Detayı</w:t>
            </w:r>
          </w:p>
        </w:tc>
        <w:tc>
          <w:tcPr>
            <w:tcW w:w="7796" w:type="dxa"/>
          </w:tcPr>
          <w:p w:rsidR="00F60F68" w:rsidRPr="00F60F68" w:rsidRDefault="00F60F68" w:rsidP="002B6955">
            <w:pPr>
              <w:spacing w:after="0" w:line="240" w:lineRule="auto"/>
              <w:rPr>
                <w:rFonts w:ascii="Times New Roman" w:hAnsi="Times New Roman"/>
                <w:color w:val="000000" w:themeColor="text1"/>
                <w:sz w:val="24"/>
                <w:szCs w:val="24"/>
                <w:lang w:eastAsia="en-US"/>
              </w:rPr>
            </w:pPr>
            <w:r w:rsidRPr="00F60F68">
              <w:rPr>
                <w:rFonts w:ascii="Times New Roman" w:hAnsi="Times New Roman"/>
                <w:color w:val="000000" w:themeColor="text1"/>
                <w:sz w:val="24"/>
                <w:szCs w:val="24"/>
                <w:lang w:eastAsia="en-US"/>
              </w:rPr>
              <w:t>Eğitmenin en az Doçent düzeyinde akademisyen olması, daha önceden bilişsel davranışçı terapi ve duygu yönetimi konusunda araştırma, makale vb. çalışmalar yapmış olması gerekmektedir.</w:t>
            </w:r>
          </w:p>
          <w:p w:rsidR="00174051" w:rsidRPr="00B83961" w:rsidRDefault="00F60F68" w:rsidP="002B6955">
            <w:pPr>
              <w:spacing w:after="0" w:line="240" w:lineRule="auto"/>
              <w:rPr>
                <w:rFonts w:ascii="Times New Roman" w:hAnsi="Times New Roman"/>
                <w:sz w:val="24"/>
                <w:szCs w:val="24"/>
                <w:lang w:eastAsia="en-US"/>
              </w:rPr>
            </w:pPr>
            <w:r w:rsidRPr="00F60F68">
              <w:rPr>
                <w:rFonts w:ascii="Times New Roman" w:hAnsi="Times New Roman"/>
                <w:color w:val="000000" w:themeColor="text1"/>
                <w:sz w:val="24"/>
                <w:szCs w:val="24"/>
                <w:lang w:eastAsia="en-US"/>
              </w:rPr>
              <w:t>Katılımcılara katılım belgesi verilmelidir.</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Süresi </w:t>
            </w:r>
          </w:p>
        </w:tc>
        <w:tc>
          <w:tcPr>
            <w:tcW w:w="7796" w:type="dxa"/>
          </w:tcPr>
          <w:p w:rsidR="00DD314A" w:rsidRPr="00902461" w:rsidRDefault="00B83961"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4</w:t>
            </w:r>
            <w:r w:rsidR="00DD314A">
              <w:rPr>
                <w:rFonts w:ascii="Times New Roman" w:hAnsi="Times New Roman"/>
                <w:sz w:val="24"/>
                <w:szCs w:val="24"/>
                <w:lang w:eastAsia="en-US"/>
              </w:rPr>
              <w:t xml:space="preserve"> gün</w:t>
            </w:r>
            <w:r w:rsidR="00227F06">
              <w:rPr>
                <w:rFonts w:ascii="Times New Roman" w:hAnsi="Times New Roman"/>
                <w:sz w:val="24"/>
                <w:szCs w:val="24"/>
                <w:lang w:eastAsia="en-US"/>
              </w:rPr>
              <w:t xml:space="preserve"> (32 saat)</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Yeri</w:t>
            </w:r>
          </w:p>
        </w:tc>
        <w:tc>
          <w:tcPr>
            <w:tcW w:w="7796" w:type="dxa"/>
          </w:tcPr>
          <w:p w:rsidR="00DD314A" w:rsidRPr="00902461" w:rsidRDefault="00B83961" w:rsidP="002B6955">
            <w:pPr>
              <w:spacing w:after="0" w:line="240" w:lineRule="auto"/>
              <w:rPr>
                <w:rFonts w:ascii="Times New Roman" w:hAnsi="Times New Roman"/>
                <w:sz w:val="24"/>
                <w:szCs w:val="24"/>
                <w:lang w:eastAsia="en-US"/>
              </w:rPr>
            </w:pPr>
            <w:r w:rsidRPr="00F60F68">
              <w:rPr>
                <w:rFonts w:ascii="Times New Roman" w:hAnsi="Times New Roman"/>
                <w:color w:val="000000" w:themeColor="text1"/>
                <w:sz w:val="24"/>
                <w:szCs w:val="24"/>
              </w:rPr>
              <w:t>Kastamonu</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7796" w:type="dxa"/>
          </w:tcPr>
          <w:p w:rsidR="00DD314A" w:rsidRPr="00902461" w:rsidRDefault="00227F06" w:rsidP="00227F0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40</w:t>
            </w:r>
            <w:r w:rsidR="00B83961">
              <w:rPr>
                <w:rFonts w:ascii="Times New Roman" w:hAnsi="Times New Roman"/>
                <w:sz w:val="24"/>
                <w:szCs w:val="24"/>
                <w:lang w:eastAsia="en-US"/>
              </w:rPr>
              <w:t xml:space="preserve"> kişi</w:t>
            </w:r>
          </w:p>
        </w:tc>
      </w:tr>
      <w:tr w:rsidR="00DD314A" w:rsidRPr="00902461" w:rsidTr="00657EC5">
        <w:trPr>
          <w:trHeight w:val="195"/>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Tarihi</w:t>
            </w:r>
          </w:p>
        </w:tc>
        <w:tc>
          <w:tcPr>
            <w:tcW w:w="7796" w:type="dxa"/>
          </w:tcPr>
          <w:p w:rsidR="00DD314A" w:rsidRPr="00902461" w:rsidRDefault="00F60F68" w:rsidP="002B6955">
            <w:pPr>
              <w:spacing w:after="0" w:line="24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16/01/2017</w:t>
            </w:r>
            <w:proofErr w:type="gramEnd"/>
            <w:r>
              <w:rPr>
                <w:rFonts w:ascii="Times New Roman" w:eastAsia="Calibri" w:hAnsi="Times New Roman"/>
                <w:sz w:val="24"/>
                <w:szCs w:val="24"/>
                <w:lang w:eastAsia="en-US"/>
              </w:rPr>
              <w:t xml:space="preserve"> – 19/01/2017</w:t>
            </w:r>
          </w:p>
        </w:tc>
      </w:tr>
    </w:tbl>
    <w:p w:rsidR="00DD314A" w:rsidRDefault="00DD314A" w:rsidP="00BF7F76">
      <w:pPr>
        <w:pStyle w:val="ListeParagraf"/>
        <w:spacing w:after="0" w:line="240" w:lineRule="atLeast"/>
        <w:ind w:left="792"/>
        <w:jc w:val="both"/>
        <w:rPr>
          <w:rFonts w:ascii="Times New Roman" w:hAnsi="Times New Roman"/>
          <w:b/>
          <w:sz w:val="24"/>
          <w:szCs w:val="24"/>
        </w:rPr>
      </w:pPr>
    </w:p>
    <w:p w:rsidR="002012A1" w:rsidRPr="00EB081A" w:rsidRDefault="002012A1" w:rsidP="002012A1">
      <w:pPr>
        <w:pStyle w:val="ListeParagraf"/>
        <w:numPr>
          <w:ilvl w:val="1"/>
          <w:numId w:val="9"/>
        </w:numPr>
        <w:spacing w:after="0" w:line="240" w:lineRule="atLeast"/>
        <w:jc w:val="both"/>
        <w:rPr>
          <w:rFonts w:ascii="Times New Roman" w:hAnsi="Times New Roman"/>
          <w:b/>
          <w:sz w:val="24"/>
          <w:szCs w:val="24"/>
        </w:rPr>
      </w:pPr>
      <w:r w:rsidRPr="00EB081A">
        <w:rPr>
          <w:rFonts w:ascii="Times New Roman" w:hAnsi="Times New Roman"/>
          <w:b/>
          <w:sz w:val="24"/>
          <w:szCs w:val="24"/>
        </w:rPr>
        <w:t>Kamu İhale Mevzuatı Eğitimi</w:t>
      </w:r>
    </w:p>
    <w:tbl>
      <w:tblPr>
        <w:tblStyle w:val="TabloKlavuzu5"/>
        <w:tblW w:w="9747" w:type="dxa"/>
        <w:tblLook w:val="04A0" w:firstRow="1" w:lastRow="0" w:firstColumn="1" w:lastColumn="0" w:noHBand="0" w:noVBand="1"/>
      </w:tblPr>
      <w:tblGrid>
        <w:gridCol w:w="1951"/>
        <w:gridCol w:w="7796"/>
      </w:tblGrid>
      <w:tr w:rsidR="002012A1" w:rsidRPr="00902461" w:rsidTr="00657EC5">
        <w:trPr>
          <w:trHeight w:val="460"/>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7796" w:type="dxa"/>
          </w:tcPr>
          <w:p w:rsidR="002012A1" w:rsidRPr="00902461" w:rsidRDefault="002012A1" w:rsidP="00D531E2">
            <w:pPr>
              <w:spacing w:after="0" w:line="240" w:lineRule="auto"/>
              <w:rPr>
                <w:rFonts w:ascii="Times New Roman" w:hAnsi="Times New Roman"/>
                <w:sz w:val="24"/>
                <w:szCs w:val="24"/>
                <w:lang w:eastAsia="en-US"/>
              </w:rPr>
            </w:pPr>
            <w:r>
              <w:rPr>
                <w:rFonts w:ascii="Times New Roman" w:hAnsi="Times New Roman"/>
                <w:sz w:val="24"/>
                <w:szCs w:val="24"/>
              </w:rPr>
              <w:t>Çankırı Belediyesi</w:t>
            </w:r>
            <w:r w:rsidRPr="002E7B72">
              <w:rPr>
                <w:rFonts w:ascii="Times New Roman" w:hAnsi="Times New Roman"/>
                <w:sz w:val="24"/>
                <w:szCs w:val="24"/>
              </w:rPr>
              <w:t xml:space="preserve"> </w:t>
            </w:r>
          </w:p>
        </w:tc>
      </w:tr>
      <w:tr w:rsidR="002012A1" w:rsidRPr="00902461" w:rsidTr="00657EC5">
        <w:trPr>
          <w:trHeight w:val="460"/>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796" w:type="dxa"/>
          </w:tcPr>
          <w:p w:rsidR="002012A1" w:rsidRPr="00902461" w:rsidRDefault="002012A1" w:rsidP="00D531E2">
            <w:pPr>
              <w:spacing w:after="0" w:line="240" w:lineRule="auto"/>
              <w:rPr>
                <w:rFonts w:ascii="Times New Roman" w:hAnsi="Times New Roman"/>
                <w:sz w:val="24"/>
                <w:szCs w:val="24"/>
                <w:lang w:eastAsia="en-US"/>
              </w:rPr>
            </w:pPr>
            <w:r w:rsidRPr="009A3028">
              <w:rPr>
                <w:rFonts w:ascii="Times New Roman" w:hAnsi="Times New Roman"/>
                <w:sz w:val="24"/>
                <w:szCs w:val="24"/>
              </w:rPr>
              <w:t>Kamu İhale Mevzuatı Eğitimi</w:t>
            </w:r>
          </w:p>
        </w:tc>
      </w:tr>
      <w:tr w:rsidR="002012A1" w:rsidRPr="00902461" w:rsidTr="00657EC5">
        <w:trPr>
          <w:trHeight w:val="431"/>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Konusu</w:t>
            </w:r>
          </w:p>
        </w:tc>
        <w:tc>
          <w:tcPr>
            <w:tcW w:w="7796" w:type="dxa"/>
          </w:tcPr>
          <w:p w:rsidR="002012A1" w:rsidRPr="00902461" w:rsidRDefault="00163A90" w:rsidP="00D531E2">
            <w:pPr>
              <w:spacing w:after="0" w:line="240" w:lineRule="auto"/>
              <w:rPr>
                <w:rFonts w:ascii="Times New Roman" w:hAnsi="Times New Roman"/>
                <w:sz w:val="24"/>
                <w:szCs w:val="24"/>
                <w:lang w:eastAsia="en-US"/>
              </w:rPr>
            </w:pPr>
            <w:r w:rsidRPr="009A3028">
              <w:rPr>
                <w:rFonts w:ascii="Times New Roman" w:hAnsi="Times New Roman"/>
                <w:sz w:val="24"/>
                <w:szCs w:val="24"/>
              </w:rPr>
              <w:t>Kamu İhale Mevzuatı Eğitimi</w:t>
            </w:r>
          </w:p>
        </w:tc>
      </w:tr>
      <w:tr w:rsidR="002012A1" w:rsidRPr="00902461" w:rsidTr="00657EC5">
        <w:trPr>
          <w:trHeight w:val="431"/>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Eğitim Detayı</w:t>
            </w:r>
          </w:p>
        </w:tc>
        <w:tc>
          <w:tcPr>
            <w:tcW w:w="7796" w:type="dxa"/>
          </w:tcPr>
          <w:p w:rsidR="002012A1" w:rsidRDefault="00C014EF" w:rsidP="00D531E2">
            <w:pPr>
              <w:spacing w:after="0" w:line="240" w:lineRule="auto"/>
              <w:rPr>
                <w:rFonts w:ascii="Times New Roman" w:hAnsi="Times New Roman"/>
                <w:sz w:val="24"/>
                <w:szCs w:val="24"/>
                <w:lang w:eastAsia="en-US"/>
              </w:rPr>
            </w:pPr>
            <w:r>
              <w:rPr>
                <w:rFonts w:ascii="Times New Roman" w:hAnsi="Times New Roman"/>
                <w:sz w:val="24"/>
                <w:szCs w:val="24"/>
                <w:lang w:eastAsia="en-US"/>
              </w:rPr>
              <w:t>2 saat Kamu ihale mevzuatına giriş, 4 saat ihale yöntem ve süreçleri, 2 saat ihale ilanları ve EKAP, 1 saat doğrudan temin yöntemi, 2 saat mal alımı ihalesi, 2 saat hizmet alımı ihalesi, 3 saat yapım işi ihaleleri ve hakediş uygulamaları, 3 saat ihalelerde fiyat farkı, 3 saat ihalelerde şikayet ve yasaklama, 2 saat ihale ve bütçe ilişkisi, 2 saat şartname hazırlama, 3 saat sözleşme hazırlanması ve uygulanması konuları hakkında eğitim verilecektir.</w:t>
            </w:r>
          </w:p>
          <w:p w:rsidR="00C014EF" w:rsidRDefault="00C014EF" w:rsidP="00D531E2">
            <w:pPr>
              <w:spacing w:after="0" w:line="240" w:lineRule="auto"/>
              <w:rPr>
                <w:rFonts w:ascii="Times New Roman" w:hAnsi="Times New Roman"/>
                <w:sz w:val="24"/>
                <w:szCs w:val="24"/>
                <w:lang w:eastAsia="en-US"/>
              </w:rPr>
            </w:pPr>
            <w:r>
              <w:rPr>
                <w:rFonts w:ascii="Times New Roman" w:hAnsi="Times New Roman"/>
                <w:sz w:val="24"/>
                <w:szCs w:val="24"/>
                <w:lang w:eastAsia="en-US"/>
              </w:rPr>
              <w:t>E</w:t>
            </w:r>
            <w:r w:rsidRPr="00C014EF">
              <w:rPr>
                <w:rFonts w:ascii="Times New Roman" w:hAnsi="Times New Roman"/>
                <w:sz w:val="24"/>
                <w:szCs w:val="24"/>
                <w:lang w:eastAsia="en-US"/>
              </w:rPr>
              <w:t>ğitmenin ihtiyaç duyduğu eğitim materyalleri ve eğitimin sonunda katılımcılara verilecek olan katılım belgeleri Çankırı Belediyesi Başkanlığı tarafından karşılanacaktır</w:t>
            </w:r>
            <w:r>
              <w:rPr>
                <w:rFonts w:ascii="Times New Roman" w:hAnsi="Times New Roman"/>
                <w:sz w:val="24"/>
                <w:szCs w:val="24"/>
                <w:lang w:eastAsia="en-US"/>
              </w:rPr>
              <w:t>.</w:t>
            </w:r>
          </w:p>
          <w:p w:rsidR="00406C59" w:rsidRDefault="00406C59" w:rsidP="00D531E2">
            <w:pPr>
              <w:spacing w:after="0" w:line="240" w:lineRule="auto"/>
              <w:rPr>
                <w:rFonts w:ascii="Times New Roman" w:hAnsi="Times New Roman"/>
                <w:sz w:val="24"/>
                <w:szCs w:val="24"/>
                <w:lang w:eastAsia="en-US"/>
              </w:rPr>
            </w:pPr>
            <w:r>
              <w:rPr>
                <w:rFonts w:ascii="Times New Roman" w:hAnsi="Times New Roman"/>
                <w:sz w:val="24"/>
                <w:szCs w:val="24"/>
                <w:lang w:eastAsia="en-US"/>
              </w:rPr>
              <w:t>Eğitmenin son 3 yıl içerisinde Kamu İhale Mevzuatı Eğitimi’ni en az 1 defa vermiş olması gerekmektedir.</w:t>
            </w:r>
          </w:p>
          <w:p w:rsidR="00163A90" w:rsidRDefault="00163A90" w:rsidP="00D531E2">
            <w:pPr>
              <w:spacing w:after="0" w:line="240" w:lineRule="auto"/>
              <w:rPr>
                <w:rFonts w:ascii="Times New Roman" w:hAnsi="Times New Roman"/>
                <w:sz w:val="24"/>
                <w:szCs w:val="24"/>
                <w:lang w:eastAsia="en-US"/>
              </w:rPr>
            </w:pPr>
            <w:r>
              <w:rPr>
                <w:rFonts w:ascii="Times New Roman" w:hAnsi="Times New Roman"/>
                <w:sz w:val="24"/>
                <w:szCs w:val="24"/>
                <w:lang w:eastAsia="en-US"/>
              </w:rPr>
              <w:t>Katılımcılara katılım belgesi verilmelidir.</w:t>
            </w:r>
          </w:p>
        </w:tc>
      </w:tr>
      <w:tr w:rsidR="002012A1" w:rsidRPr="00902461" w:rsidTr="00657EC5">
        <w:trPr>
          <w:trHeight w:val="132"/>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Süresi </w:t>
            </w:r>
          </w:p>
        </w:tc>
        <w:tc>
          <w:tcPr>
            <w:tcW w:w="7796" w:type="dxa"/>
          </w:tcPr>
          <w:p w:rsidR="002012A1" w:rsidRPr="00902461" w:rsidRDefault="002012A1" w:rsidP="00D531E2">
            <w:pPr>
              <w:spacing w:after="0" w:line="240" w:lineRule="auto"/>
              <w:rPr>
                <w:rFonts w:ascii="Times New Roman" w:hAnsi="Times New Roman"/>
                <w:sz w:val="24"/>
                <w:szCs w:val="24"/>
                <w:lang w:eastAsia="en-US"/>
              </w:rPr>
            </w:pPr>
            <w:r>
              <w:rPr>
                <w:rFonts w:ascii="Times New Roman" w:hAnsi="Times New Roman"/>
                <w:sz w:val="24"/>
                <w:szCs w:val="24"/>
                <w:lang w:eastAsia="en-US"/>
              </w:rPr>
              <w:t>5 gün (29 saat)</w:t>
            </w:r>
          </w:p>
        </w:tc>
      </w:tr>
      <w:tr w:rsidR="002012A1" w:rsidRPr="00902461" w:rsidTr="00657EC5">
        <w:trPr>
          <w:trHeight w:val="132"/>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Yeri</w:t>
            </w:r>
          </w:p>
        </w:tc>
        <w:tc>
          <w:tcPr>
            <w:tcW w:w="7796" w:type="dxa"/>
          </w:tcPr>
          <w:p w:rsidR="002012A1" w:rsidRPr="00902461" w:rsidRDefault="002012A1" w:rsidP="00D531E2">
            <w:pPr>
              <w:spacing w:after="0" w:line="240" w:lineRule="auto"/>
              <w:rPr>
                <w:rFonts w:ascii="Times New Roman" w:hAnsi="Times New Roman"/>
                <w:sz w:val="24"/>
                <w:szCs w:val="24"/>
                <w:lang w:eastAsia="en-US"/>
              </w:rPr>
            </w:pPr>
            <w:r>
              <w:rPr>
                <w:rFonts w:ascii="Times New Roman" w:hAnsi="Times New Roman"/>
                <w:sz w:val="24"/>
                <w:szCs w:val="24"/>
              </w:rPr>
              <w:t>Çankırı Merkez</w:t>
            </w:r>
          </w:p>
        </w:tc>
      </w:tr>
      <w:tr w:rsidR="002012A1" w:rsidRPr="00902461" w:rsidTr="00657EC5">
        <w:trPr>
          <w:trHeight w:val="132"/>
        </w:trPr>
        <w:tc>
          <w:tcPr>
            <w:tcW w:w="1951" w:type="dxa"/>
          </w:tcPr>
          <w:p w:rsidR="002012A1" w:rsidRPr="00174051" w:rsidRDefault="002012A1" w:rsidP="00D531E2">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7796" w:type="dxa"/>
          </w:tcPr>
          <w:p w:rsidR="002012A1" w:rsidRPr="00902461" w:rsidRDefault="002012A1" w:rsidP="00D531E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50</w:t>
            </w:r>
          </w:p>
        </w:tc>
      </w:tr>
      <w:tr w:rsidR="00DD314A" w:rsidRPr="00902461" w:rsidTr="00657EC5">
        <w:trPr>
          <w:trHeight w:val="195"/>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Tarihi</w:t>
            </w:r>
          </w:p>
        </w:tc>
        <w:tc>
          <w:tcPr>
            <w:tcW w:w="7796" w:type="dxa"/>
          </w:tcPr>
          <w:p w:rsidR="00DD314A" w:rsidRPr="00902461" w:rsidRDefault="00163A90" w:rsidP="002B6955">
            <w:pPr>
              <w:spacing w:after="0" w:line="24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09/01/2017</w:t>
            </w:r>
            <w:proofErr w:type="gramEnd"/>
            <w:r>
              <w:rPr>
                <w:rFonts w:ascii="Times New Roman" w:eastAsia="Calibri" w:hAnsi="Times New Roman"/>
                <w:sz w:val="24"/>
                <w:szCs w:val="24"/>
                <w:lang w:eastAsia="en-US"/>
              </w:rPr>
              <w:t xml:space="preserve"> – 13/01/2017</w:t>
            </w:r>
          </w:p>
        </w:tc>
      </w:tr>
    </w:tbl>
    <w:p w:rsidR="00DD314A" w:rsidRDefault="00DD314A" w:rsidP="00DD314A">
      <w:pPr>
        <w:pStyle w:val="ListeParagraf"/>
        <w:spacing w:after="0" w:line="240" w:lineRule="atLeast"/>
        <w:ind w:left="792"/>
        <w:jc w:val="both"/>
        <w:rPr>
          <w:rFonts w:ascii="Times New Roman" w:hAnsi="Times New Roman"/>
          <w:b/>
          <w:sz w:val="24"/>
          <w:szCs w:val="24"/>
        </w:rPr>
      </w:pPr>
    </w:p>
    <w:p w:rsidR="00C014EF" w:rsidRDefault="00C014EF" w:rsidP="00DD314A">
      <w:pPr>
        <w:pStyle w:val="ListeParagraf"/>
        <w:spacing w:after="0" w:line="240" w:lineRule="atLeast"/>
        <w:ind w:left="792"/>
        <w:jc w:val="both"/>
        <w:rPr>
          <w:rFonts w:ascii="Times New Roman" w:hAnsi="Times New Roman"/>
          <w:b/>
          <w:sz w:val="24"/>
          <w:szCs w:val="24"/>
        </w:rPr>
      </w:pPr>
    </w:p>
    <w:p w:rsidR="00C014EF" w:rsidRDefault="00C014EF" w:rsidP="00DD314A">
      <w:pPr>
        <w:pStyle w:val="ListeParagraf"/>
        <w:spacing w:after="0" w:line="240" w:lineRule="atLeast"/>
        <w:ind w:left="792"/>
        <w:jc w:val="both"/>
        <w:rPr>
          <w:rFonts w:ascii="Times New Roman" w:hAnsi="Times New Roman"/>
          <w:b/>
          <w:sz w:val="24"/>
          <w:szCs w:val="24"/>
        </w:rPr>
      </w:pPr>
    </w:p>
    <w:p w:rsidR="00C014EF" w:rsidRDefault="00C014EF" w:rsidP="00DD314A">
      <w:pPr>
        <w:pStyle w:val="ListeParagraf"/>
        <w:spacing w:after="0" w:line="240" w:lineRule="atLeast"/>
        <w:ind w:left="792"/>
        <w:jc w:val="both"/>
        <w:rPr>
          <w:rFonts w:ascii="Times New Roman" w:hAnsi="Times New Roman"/>
          <w:b/>
          <w:sz w:val="24"/>
          <w:szCs w:val="24"/>
        </w:rPr>
      </w:pPr>
    </w:p>
    <w:p w:rsidR="00DD314A" w:rsidRPr="00EB081A" w:rsidRDefault="002012A1" w:rsidP="002012A1">
      <w:pPr>
        <w:pStyle w:val="ListeParagraf"/>
        <w:numPr>
          <w:ilvl w:val="1"/>
          <w:numId w:val="9"/>
        </w:numPr>
        <w:spacing w:after="0" w:line="240" w:lineRule="atLeast"/>
        <w:jc w:val="both"/>
        <w:rPr>
          <w:rFonts w:ascii="Times New Roman" w:hAnsi="Times New Roman"/>
          <w:b/>
          <w:sz w:val="24"/>
          <w:szCs w:val="24"/>
        </w:rPr>
      </w:pPr>
      <w:r>
        <w:rPr>
          <w:rFonts w:ascii="Times New Roman" w:hAnsi="Times New Roman"/>
          <w:b/>
          <w:sz w:val="24"/>
          <w:szCs w:val="24"/>
        </w:rPr>
        <w:t>Küre, Uluslar</w:t>
      </w:r>
      <w:r w:rsidRPr="002012A1">
        <w:rPr>
          <w:rFonts w:ascii="Times New Roman" w:hAnsi="Times New Roman"/>
          <w:b/>
          <w:sz w:val="24"/>
          <w:szCs w:val="24"/>
        </w:rPr>
        <w:t>arası Arenaya Açılıyor</w:t>
      </w:r>
    </w:p>
    <w:tbl>
      <w:tblPr>
        <w:tblStyle w:val="TabloKlavuzu5"/>
        <w:tblW w:w="9747" w:type="dxa"/>
        <w:tblLook w:val="04A0" w:firstRow="1" w:lastRow="0" w:firstColumn="1" w:lastColumn="0" w:noHBand="0" w:noVBand="1"/>
      </w:tblPr>
      <w:tblGrid>
        <w:gridCol w:w="1951"/>
        <w:gridCol w:w="7796"/>
      </w:tblGrid>
      <w:tr w:rsidR="00DD314A" w:rsidRPr="00902461" w:rsidTr="00657EC5">
        <w:trPr>
          <w:trHeight w:val="460"/>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7796" w:type="dxa"/>
          </w:tcPr>
          <w:p w:rsidR="00DD314A" w:rsidRPr="00902461" w:rsidRDefault="002012A1"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Küre Kayma</w:t>
            </w:r>
            <w:r w:rsidR="00C014EF">
              <w:rPr>
                <w:rFonts w:ascii="Times New Roman" w:hAnsi="Times New Roman"/>
                <w:sz w:val="24"/>
                <w:szCs w:val="24"/>
                <w:lang w:eastAsia="en-US"/>
              </w:rPr>
              <w:t>kamlığı</w:t>
            </w:r>
          </w:p>
        </w:tc>
      </w:tr>
      <w:tr w:rsidR="00DD314A" w:rsidRPr="00902461" w:rsidTr="00657EC5">
        <w:trPr>
          <w:trHeight w:val="460"/>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796" w:type="dxa"/>
          </w:tcPr>
          <w:p w:rsidR="00DD314A" w:rsidRPr="00902461" w:rsidRDefault="002012A1" w:rsidP="002012A1">
            <w:pPr>
              <w:spacing w:after="0" w:line="240" w:lineRule="auto"/>
              <w:rPr>
                <w:rFonts w:ascii="Times New Roman" w:hAnsi="Times New Roman"/>
                <w:sz w:val="24"/>
                <w:szCs w:val="24"/>
                <w:lang w:eastAsia="en-US"/>
              </w:rPr>
            </w:pPr>
            <w:r w:rsidRPr="002012A1">
              <w:rPr>
                <w:rFonts w:ascii="Times New Roman" w:hAnsi="Times New Roman"/>
                <w:sz w:val="24"/>
                <w:szCs w:val="24"/>
                <w:lang w:eastAsia="en-US"/>
              </w:rPr>
              <w:t>Küre, Uluslararası Arenaya Açılıyor</w:t>
            </w:r>
          </w:p>
        </w:tc>
      </w:tr>
      <w:tr w:rsidR="00DD314A" w:rsidRPr="00902461" w:rsidTr="00657EC5">
        <w:trPr>
          <w:trHeight w:val="431"/>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w:t>
            </w:r>
            <w:r w:rsidR="002012A1">
              <w:rPr>
                <w:rFonts w:ascii="Times New Roman" w:eastAsia="Calibri" w:hAnsi="Times New Roman"/>
                <w:b/>
                <w:sz w:val="24"/>
                <w:szCs w:val="24"/>
                <w:lang w:eastAsia="en-US"/>
              </w:rPr>
              <w:t xml:space="preserve"> ve Danışmanlık</w:t>
            </w:r>
            <w:r w:rsidRPr="00174051">
              <w:rPr>
                <w:rFonts w:ascii="Times New Roman" w:eastAsia="Calibri" w:hAnsi="Times New Roman"/>
                <w:b/>
                <w:sz w:val="24"/>
                <w:szCs w:val="24"/>
                <w:lang w:eastAsia="en-US"/>
              </w:rPr>
              <w:t xml:space="preserve"> Konusu</w:t>
            </w:r>
          </w:p>
        </w:tc>
        <w:tc>
          <w:tcPr>
            <w:tcW w:w="7796" w:type="dxa"/>
          </w:tcPr>
          <w:p w:rsidR="00DD314A" w:rsidRPr="00902461" w:rsidRDefault="00C014EF"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Erasmus+ programı için danışmanlık hizmeti</w:t>
            </w:r>
          </w:p>
        </w:tc>
      </w:tr>
      <w:tr w:rsidR="00174051" w:rsidRPr="00902461" w:rsidTr="00657EC5">
        <w:trPr>
          <w:trHeight w:val="431"/>
        </w:trPr>
        <w:tc>
          <w:tcPr>
            <w:tcW w:w="1951" w:type="dxa"/>
          </w:tcPr>
          <w:p w:rsidR="00174051" w:rsidRPr="00174051" w:rsidRDefault="00174051" w:rsidP="002B695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Pr>
                <w:rFonts w:ascii="Times New Roman" w:eastAsia="Calibri" w:hAnsi="Times New Roman"/>
                <w:b/>
                <w:sz w:val="24"/>
                <w:szCs w:val="24"/>
                <w:lang w:eastAsia="en-US"/>
              </w:rPr>
              <w:t>Detayı</w:t>
            </w:r>
          </w:p>
        </w:tc>
        <w:tc>
          <w:tcPr>
            <w:tcW w:w="7796" w:type="dxa"/>
          </w:tcPr>
          <w:p w:rsidR="00174051" w:rsidRDefault="00C014EF"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İlk 5 gün Erasmus+ proje hazırlığı kapsamında </w:t>
            </w:r>
            <w:r w:rsidR="00DA2722" w:rsidRPr="00DA2722">
              <w:rPr>
                <w:rFonts w:ascii="Times New Roman" w:hAnsi="Times New Roman"/>
                <w:sz w:val="24"/>
                <w:szCs w:val="24"/>
                <w:lang w:eastAsia="en-US"/>
              </w:rPr>
              <w:t xml:space="preserve">Erasmus+ programları tanıtılacak, </w:t>
            </w:r>
            <w:r>
              <w:rPr>
                <w:rFonts w:ascii="Times New Roman" w:hAnsi="Times New Roman"/>
                <w:sz w:val="24"/>
                <w:szCs w:val="24"/>
                <w:lang w:eastAsia="en-US"/>
              </w:rPr>
              <w:t xml:space="preserve">projelere dair İhtiyaç Analizi, Mantıksal Çerçeve ve paydaş kurumların proje başvuru öncesi teknik işlemleri (URF, PIC, ECAS, TURNA kayıt işlemleri) kurum çalışanları ile beraber ilgili uzman eşliğinde yapılacaktır. </w:t>
            </w:r>
            <w:r w:rsidR="00DA2722">
              <w:rPr>
                <w:rFonts w:ascii="Times New Roman" w:hAnsi="Times New Roman"/>
                <w:sz w:val="24"/>
                <w:szCs w:val="24"/>
                <w:lang w:eastAsia="en-US"/>
              </w:rPr>
              <w:t>Uzman tarafından 20 gün içinde en az 1</w:t>
            </w:r>
            <w:r>
              <w:rPr>
                <w:rFonts w:ascii="Times New Roman" w:hAnsi="Times New Roman"/>
                <w:sz w:val="24"/>
                <w:szCs w:val="24"/>
                <w:lang w:eastAsia="en-US"/>
              </w:rPr>
              <w:t xml:space="preserve"> tane KA1 ve </w:t>
            </w:r>
            <w:r w:rsidR="00DA2722">
              <w:rPr>
                <w:rFonts w:ascii="Times New Roman" w:hAnsi="Times New Roman"/>
                <w:sz w:val="24"/>
                <w:szCs w:val="24"/>
                <w:lang w:eastAsia="en-US"/>
              </w:rPr>
              <w:t xml:space="preserve">en az </w:t>
            </w:r>
            <w:r>
              <w:rPr>
                <w:rFonts w:ascii="Times New Roman" w:hAnsi="Times New Roman"/>
                <w:sz w:val="24"/>
                <w:szCs w:val="24"/>
                <w:lang w:eastAsia="en-US"/>
              </w:rPr>
              <w:t>1 tane KA2 projesi şekillendirilecektir. Projenin son 5 gününde uzman hazırlanan projeler hakkında bilgi verilecek, görüş ve öneriler dinlenecektir. Hazırlanan projelerinin son kontrollerinin yapılmasının, hem dijital hem de matbu olarak Küre Kaymakamlığı’na sunulması sağlanacaktır.</w:t>
            </w:r>
          </w:p>
          <w:p w:rsidR="00C32FDE" w:rsidRDefault="00C32FDE"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Hizmeti sağlayan uzman en az 5 yıllık sektörel tecrübeye sahip olmalıdır.</w:t>
            </w:r>
          </w:p>
          <w:p w:rsidR="00EE31DA" w:rsidRDefault="00DF0D91"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Hizmeti sağlayan uzman Erasmu</w:t>
            </w:r>
            <w:r w:rsidR="00EE31DA">
              <w:rPr>
                <w:rFonts w:ascii="Times New Roman" w:hAnsi="Times New Roman"/>
                <w:sz w:val="24"/>
                <w:szCs w:val="24"/>
                <w:lang w:eastAsia="en-US"/>
              </w:rPr>
              <w:t>s+ projeleri ile ilgili en az 1 eğitim vermiş ve en az 1 projede görev almış olmalıdır.</w:t>
            </w:r>
          </w:p>
          <w:p w:rsidR="00EE31DA" w:rsidRDefault="00EE31DA"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Katılımcılara katılım belgesi veya sertifika verilmelidir.</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sidRPr="00174051">
              <w:rPr>
                <w:rFonts w:ascii="Times New Roman" w:eastAsia="Calibri" w:hAnsi="Times New Roman"/>
                <w:b/>
                <w:sz w:val="24"/>
                <w:szCs w:val="24"/>
                <w:lang w:eastAsia="en-US"/>
              </w:rPr>
              <w:t xml:space="preserve">Süresi </w:t>
            </w:r>
          </w:p>
        </w:tc>
        <w:tc>
          <w:tcPr>
            <w:tcW w:w="7796" w:type="dxa"/>
          </w:tcPr>
          <w:p w:rsidR="00DD314A" w:rsidRPr="00902461" w:rsidRDefault="00C014EF"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30 gün</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sidRPr="00174051">
              <w:rPr>
                <w:rFonts w:ascii="Times New Roman" w:eastAsia="Calibri" w:hAnsi="Times New Roman"/>
                <w:b/>
                <w:sz w:val="24"/>
                <w:szCs w:val="24"/>
                <w:lang w:eastAsia="en-US"/>
              </w:rPr>
              <w:t>Yeri</w:t>
            </w:r>
          </w:p>
        </w:tc>
        <w:tc>
          <w:tcPr>
            <w:tcW w:w="7796" w:type="dxa"/>
          </w:tcPr>
          <w:p w:rsidR="00DD314A" w:rsidRPr="00902461" w:rsidRDefault="00C014EF"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Kastamonu Küre</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7796" w:type="dxa"/>
          </w:tcPr>
          <w:p w:rsidR="00DD314A" w:rsidRPr="00902461" w:rsidRDefault="00EE31DA" w:rsidP="002B695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w:t>
            </w:r>
            <w:r w:rsidR="00C014EF">
              <w:rPr>
                <w:rFonts w:ascii="Times New Roman" w:hAnsi="Times New Roman"/>
                <w:sz w:val="24"/>
                <w:szCs w:val="24"/>
                <w:lang w:eastAsia="en-US"/>
              </w:rPr>
              <w:t xml:space="preserve"> kişi</w:t>
            </w:r>
          </w:p>
        </w:tc>
      </w:tr>
      <w:tr w:rsidR="00DD314A" w:rsidRPr="00902461" w:rsidTr="00657EC5">
        <w:trPr>
          <w:trHeight w:val="195"/>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w:t>
            </w:r>
            <w:r w:rsidR="00EE31DA">
              <w:rPr>
                <w:rFonts w:ascii="Times New Roman" w:eastAsia="Calibri" w:hAnsi="Times New Roman"/>
                <w:b/>
                <w:sz w:val="24"/>
                <w:szCs w:val="24"/>
                <w:lang w:eastAsia="en-US"/>
              </w:rPr>
              <w:t xml:space="preserve"> ve Danışmanlık</w:t>
            </w:r>
            <w:r w:rsidRPr="00174051">
              <w:rPr>
                <w:rFonts w:ascii="Times New Roman" w:eastAsia="Calibri" w:hAnsi="Times New Roman"/>
                <w:b/>
                <w:sz w:val="24"/>
                <w:szCs w:val="24"/>
                <w:lang w:eastAsia="en-US"/>
              </w:rPr>
              <w:t xml:space="preserve"> Tarihi</w:t>
            </w:r>
          </w:p>
        </w:tc>
        <w:tc>
          <w:tcPr>
            <w:tcW w:w="7796" w:type="dxa"/>
          </w:tcPr>
          <w:p w:rsidR="00DD314A" w:rsidRPr="00902461" w:rsidRDefault="00EE31DA" w:rsidP="002B695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02/01/2017 – 31/01/2017</w:t>
            </w:r>
          </w:p>
        </w:tc>
      </w:tr>
    </w:tbl>
    <w:p w:rsidR="002012A1" w:rsidRDefault="002012A1" w:rsidP="00BF7F76">
      <w:pPr>
        <w:pStyle w:val="ListeParagraf"/>
        <w:spacing w:after="0" w:line="240" w:lineRule="atLeast"/>
        <w:ind w:left="792"/>
        <w:jc w:val="both"/>
        <w:rPr>
          <w:rFonts w:ascii="Times New Roman" w:hAnsi="Times New Roman"/>
          <w:b/>
          <w:sz w:val="24"/>
          <w:szCs w:val="24"/>
        </w:rPr>
      </w:pPr>
    </w:p>
    <w:p w:rsidR="00043CA2" w:rsidRPr="00043CA2" w:rsidRDefault="004C3FD5" w:rsidP="004C3FD5">
      <w:pPr>
        <w:pStyle w:val="ListeParagraf"/>
        <w:numPr>
          <w:ilvl w:val="1"/>
          <w:numId w:val="9"/>
        </w:numPr>
        <w:spacing w:after="0" w:line="240" w:lineRule="atLeast"/>
        <w:jc w:val="both"/>
        <w:rPr>
          <w:rFonts w:ascii="Times New Roman" w:hAnsi="Times New Roman"/>
          <w:b/>
          <w:sz w:val="24"/>
          <w:szCs w:val="24"/>
        </w:rPr>
      </w:pPr>
      <w:r w:rsidRPr="004C3FD5">
        <w:rPr>
          <w:rFonts w:ascii="Times New Roman" w:hAnsi="Times New Roman"/>
          <w:b/>
          <w:sz w:val="24"/>
          <w:szCs w:val="24"/>
        </w:rPr>
        <w:t>Fuar ve Kongre Turizmi Eğitimi</w:t>
      </w:r>
    </w:p>
    <w:tbl>
      <w:tblPr>
        <w:tblStyle w:val="TabloKlavuzu5"/>
        <w:tblW w:w="9747" w:type="dxa"/>
        <w:tblLook w:val="04A0" w:firstRow="1" w:lastRow="0" w:firstColumn="1" w:lastColumn="0" w:noHBand="0" w:noVBand="1"/>
      </w:tblPr>
      <w:tblGrid>
        <w:gridCol w:w="1951"/>
        <w:gridCol w:w="7796"/>
      </w:tblGrid>
      <w:tr w:rsidR="00DD314A" w:rsidRPr="00902461" w:rsidTr="00657EC5">
        <w:trPr>
          <w:trHeight w:val="460"/>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7796" w:type="dxa"/>
          </w:tcPr>
          <w:p w:rsidR="00DD314A" w:rsidRPr="00902461" w:rsidRDefault="004C3FD5" w:rsidP="002B6955">
            <w:pPr>
              <w:spacing w:after="0" w:line="240" w:lineRule="auto"/>
              <w:rPr>
                <w:rFonts w:ascii="Times New Roman" w:hAnsi="Times New Roman"/>
                <w:sz w:val="24"/>
                <w:szCs w:val="24"/>
                <w:lang w:eastAsia="en-US"/>
              </w:rPr>
            </w:pPr>
            <w:r>
              <w:rPr>
                <w:rFonts w:ascii="Times New Roman" w:hAnsi="Times New Roman"/>
                <w:sz w:val="24"/>
                <w:szCs w:val="24"/>
              </w:rPr>
              <w:t>Kastamonu İl Kültür v</w:t>
            </w:r>
            <w:r w:rsidRPr="004C3FD5">
              <w:rPr>
                <w:rFonts w:ascii="Times New Roman" w:hAnsi="Times New Roman"/>
                <w:sz w:val="24"/>
                <w:szCs w:val="24"/>
              </w:rPr>
              <w:t>e Turizm Müdürlüğü</w:t>
            </w:r>
          </w:p>
        </w:tc>
      </w:tr>
      <w:tr w:rsidR="00DD314A" w:rsidRPr="00902461" w:rsidTr="00657EC5">
        <w:trPr>
          <w:trHeight w:val="460"/>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7796" w:type="dxa"/>
          </w:tcPr>
          <w:p w:rsidR="00DD314A" w:rsidRPr="00902461" w:rsidRDefault="004C3FD5" w:rsidP="002B6955">
            <w:pPr>
              <w:spacing w:after="0" w:line="240" w:lineRule="auto"/>
              <w:rPr>
                <w:rFonts w:ascii="Times New Roman" w:hAnsi="Times New Roman"/>
                <w:sz w:val="24"/>
                <w:szCs w:val="24"/>
                <w:lang w:eastAsia="en-US"/>
              </w:rPr>
            </w:pPr>
            <w:r w:rsidRPr="004C3FD5">
              <w:rPr>
                <w:rFonts w:ascii="Times New Roman" w:hAnsi="Times New Roman"/>
                <w:sz w:val="24"/>
                <w:szCs w:val="24"/>
              </w:rPr>
              <w:t>Fuar ve Kongre Turizmi Eğitimi</w:t>
            </w:r>
          </w:p>
        </w:tc>
      </w:tr>
      <w:tr w:rsidR="00DD314A" w:rsidRPr="00902461" w:rsidTr="00657EC5">
        <w:trPr>
          <w:trHeight w:val="431"/>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w:t>
            </w:r>
            <w:r w:rsidR="00136270">
              <w:rPr>
                <w:rFonts w:ascii="Times New Roman" w:eastAsia="Calibri" w:hAnsi="Times New Roman"/>
                <w:b/>
                <w:sz w:val="24"/>
                <w:szCs w:val="24"/>
                <w:lang w:eastAsia="en-US"/>
              </w:rPr>
              <w:t xml:space="preserve">ve Danışmanlık </w:t>
            </w:r>
            <w:r w:rsidRPr="00174051">
              <w:rPr>
                <w:rFonts w:ascii="Times New Roman" w:eastAsia="Calibri" w:hAnsi="Times New Roman"/>
                <w:b/>
                <w:sz w:val="24"/>
                <w:szCs w:val="24"/>
                <w:lang w:eastAsia="en-US"/>
              </w:rPr>
              <w:t>Konusu</w:t>
            </w:r>
          </w:p>
        </w:tc>
        <w:tc>
          <w:tcPr>
            <w:tcW w:w="7796" w:type="dxa"/>
          </w:tcPr>
          <w:p w:rsidR="00DD314A" w:rsidRPr="00902461" w:rsidRDefault="00136270" w:rsidP="002B6955">
            <w:pPr>
              <w:spacing w:after="0" w:line="240" w:lineRule="auto"/>
              <w:rPr>
                <w:rFonts w:ascii="Times New Roman" w:hAnsi="Times New Roman"/>
                <w:sz w:val="24"/>
                <w:szCs w:val="24"/>
                <w:lang w:eastAsia="en-US"/>
              </w:rPr>
            </w:pPr>
            <w:r w:rsidRPr="004C3FD5">
              <w:rPr>
                <w:rFonts w:ascii="Times New Roman" w:hAnsi="Times New Roman"/>
                <w:sz w:val="24"/>
                <w:szCs w:val="24"/>
              </w:rPr>
              <w:t>Fuar ve Kongre Turizmi Eğitimi</w:t>
            </w:r>
          </w:p>
        </w:tc>
      </w:tr>
      <w:tr w:rsidR="00174051" w:rsidRPr="00902461" w:rsidTr="00657EC5">
        <w:trPr>
          <w:trHeight w:val="431"/>
        </w:trPr>
        <w:tc>
          <w:tcPr>
            <w:tcW w:w="1951" w:type="dxa"/>
          </w:tcPr>
          <w:p w:rsidR="00174051" w:rsidRPr="00174051" w:rsidRDefault="00174051" w:rsidP="002B695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Pr>
                <w:rFonts w:ascii="Times New Roman" w:eastAsia="Calibri" w:hAnsi="Times New Roman"/>
                <w:b/>
                <w:sz w:val="24"/>
                <w:szCs w:val="24"/>
                <w:lang w:eastAsia="en-US"/>
              </w:rPr>
              <w:t>Detayı</w:t>
            </w:r>
          </w:p>
        </w:tc>
        <w:tc>
          <w:tcPr>
            <w:tcW w:w="7796" w:type="dxa"/>
          </w:tcPr>
          <w:p w:rsidR="00136270" w:rsidRDefault="00136270" w:rsidP="00136270">
            <w:pPr>
              <w:spacing w:after="0" w:line="240" w:lineRule="auto"/>
              <w:rPr>
                <w:rFonts w:ascii="Times New Roman" w:hAnsi="Times New Roman"/>
                <w:sz w:val="24"/>
                <w:szCs w:val="24"/>
                <w:lang w:eastAsia="en-US"/>
              </w:rPr>
            </w:pPr>
            <w:r>
              <w:rPr>
                <w:rFonts w:ascii="Times New Roman" w:hAnsi="Times New Roman"/>
                <w:sz w:val="24"/>
                <w:szCs w:val="24"/>
                <w:lang w:eastAsia="en-US"/>
              </w:rPr>
              <w:t>5 gün (40 saat) Fuar ve Kongre Turizmi Eğitimi.</w:t>
            </w:r>
          </w:p>
          <w:p w:rsidR="00CE7A5B" w:rsidRDefault="00CE7A5B" w:rsidP="00136270">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Bu eğitim için katılımcılara </w:t>
            </w:r>
            <w:r w:rsidR="00166625">
              <w:rPr>
                <w:rFonts w:ascii="Times New Roman" w:hAnsi="Times New Roman"/>
                <w:sz w:val="24"/>
                <w:szCs w:val="24"/>
                <w:lang w:eastAsia="en-US"/>
              </w:rPr>
              <w:t xml:space="preserve">katılım belgesi veya </w:t>
            </w:r>
            <w:r>
              <w:rPr>
                <w:rFonts w:ascii="Times New Roman" w:hAnsi="Times New Roman"/>
                <w:sz w:val="24"/>
                <w:szCs w:val="24"/>
                <w:lang w:eastAsia="en-US"/>
              </w:rPr>
              <w:t>sertifika verilecektir.</w:t>
            </w:r>
          </w:p>
          <w:p w:rsidR="00CE7A5B" w:rsidRDefault="00CE7A5B" w:rsidP="00136270">
            <w:pPr>
              <w:spacing w:after="0" w:line="240" w:lineRule="auto"/>
              <w:rPr>
                <w:rFonts w:ascii="Times New Roman" w:hAnsi="Times New Roman"/>
                <w:sz w:val="24"/>
                <w:szCs w:val="24"/>
                <w:lang w:eastAsia="en-US"/>
              </w:rPr>
            </w:pPr>
            <w:r>
              <w:rPr>
                <w:rFonts w:ascii="Times New Roman" w:hAnsi="Times New Roman"/>
                <w:sz w:val="24"/>
                <w:szCs w:val="24"/>
                <w:lang w:eastAsia="en-US"/>
              </w:rPr>
              <w:t>Eğitmen aynı eğitimden en az 1 adet vermiş olmalıdır.</w:t>
            </w:r>
          </w:p>
          <w:p w:rsidR="00C32FDE" w:rsidRDefault="00136270" w:rsidP="00136270">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20 gün Danışmanlık Hizmeti: </w:t>
            </w:r>
            <w:r w:rsidRPr="00136270">
              <w:rPr>
                <w:rFonts w:ascii="Times New Roman" w:hAnsi="Times New Roman"/>
                <w:sz w:val="24"/>
                <w:szCs w:val="24"/>
                <w:lang w:eastAsia="en-US"/>
              </w:rPr>
              <w:t xml:space="preserve">Profesyonel kişi ya da kişiler tarafından </w:t>
            </w:r>
            <w:r>
              <w:rPr>
                <w:rFonts w:ascii="Times New Roman" w:hAnsi="Times New Roman"/>
                <w:sz w:val="24"/>
                <w:szCs w:val="24"/>
                <w:lang w:eastAsia="en-US"/>
              </w:rPr>
              <w:t xml:space="preserve">Kastamonu özelinde </w:t>
            </w:r>
            <w:r w:rsidRPr="00136270">
              <w:rPr>
                <w:rFonts w:ascii="Times New Roman" w:hAnsi="Times New Roman"/>
                <w:sz w:val="24"/>
                <w:szCs w:val="24"/>
                <w:lang w:eastAsia="en-US"/>
              </w:rPr>
              <w:t>Fuar, Kongre ve Sempozyum çalışmaları incelenecek, SWOT analizi yapılacak, kurum ve kuruluşların görüş ve öneril</w:t>
            </w:r>
            <w:r>
              <w:rPr>
                <w:rFonts w:ascii="Times New Roman" w:hAnsi="Times New Roman"/>
                <w:sz w:val="24"/>
                <w:szCs w:val="24"/>
                <w:lang w:eastAsia="en-US"/>
              </w:rPr>
              <w:t>eri dinlenecek, zayıf yönler</w:t>
            </w:r>
            <w:r w:rsidRPr="00136270">
              <w:rPr>
                <w:rFonts w:ascii="Times New Roman" w:hAnsi="Times New Roman"/>
                <w:sz w:val="24"/>
                <w:szCs w:val="24"/>
                <w:lang w:eastAsia="en-US"/>
              </w:rPr>
              <w:t>in iyileştirilmesine yönelik stratejik yol haritası raporu hazırlanacak, stratejik yol haritası raporu paylaşılacak ve uygulamalar ile teorik bilgiler pratiğe dönüştürülecektir.</w:t>
            </w:r>
            <w:r w:rsidR="00EB29F3">
              <w:rPr>
                <w:rFonts w:ascii="Times New Roman" w:hAnsi="Times New Roman"/>
                <w:sz w:val="24"/>
                <w:szCs w:val="24"/>
                <w:lang w:eastAsia="en-US"/>
              </w:rPr>
              <w:t xml:space="preserve"> Swot analizi raporu ile Fuar ve Kongre Turizmi Stratejik Yol Haritası Raporu hazırlanacaktır.</w:t>
            </w:r>
            <w:bookmarkStart w:id="0" w:name="_GoBack"/>
            <w:bookmarkEnd w:id="0"/>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sidRPr="00174051">
              <w:rPr>
                <w:rFonts w:ascii="Times New Roman" w:eastAsia="Calibri" w:hAnsi="Times New Roman"/>
                <w:b/>
                <w:sz w:val="24"/>
                <w:szCs w:val="24"/>
                <w:lang w:eastAsia="en-US"/>
              </w:rPr>
              <w:t xml:space="preserve">Süresi </w:t>
            </w:r>
          </w:p>
        </w:tc>
        <w:tc>
          <w:tcPr>
            <w:tcW w:w="7796" w:type="dxa"/>
          </w:tcPr>
          <w:p w:rsidR="00DD314A" w:rsidRPr="00902461" w:rsidRDefault="00136270"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30</w:t>
            </w:r>
            <w:r w:rsidR="00DD314A">
              <w:rPr>
                <w:rFonts w:ascii="Times New Roman" w:hAnsi="Times New Roman"/>
                <w:sz w:val="24"/>
                <w:szCs w:val="24"/>
                <w:lang w:eastAsia="en-US"/>
              </w:rPr>
              <w:t xml:space="preserve"> gün</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sidRPr="00174051">
              <w:rPr>
                <w:rFonts w:ascii="Times New Roman" w:eastAsia="Calibri" w:hAnsi="Times New Roman"/>
                <w:b/>
                <w:sz w:val="24"/>
                <w:szCs w:val="24"/>
                <w:lang w:eastAsia="en-US"/>
              </w:rPr>
              <w:t>Yeri</w:t>
            </w:r>
          </w:p>
        </w:tc>
        <w:tc>
          <w:tcPr>
            <w:tcW w:w="7796" w:type="dxa"/>
          </w:tcPr>
          <w:p w:rsidR="00DD314A" w:rsidRPr="00902461" w:rsidRDefault="00043CA2" w:rsidP="002B6955">
            <w:pPr>
              <w:spacing w:after="0" w:line="240" w:lineRule="auto"/>
              <w:rPr>
                <w:rFonts w:ascii="Times New Roman" w:hAnsi="Times New Roman"/>
                <w:sz w:val="24"/>
                <w:szCs w:val="24"/>
                <w:lang w:eastAsia="en-US"/>
              </w:rPr>
            </w:pPr>
            <w:r>
              <w:rPr>
                <w:rFonts w:ascii="Times New Roman" w:hAnsi="Times New Roman"/>
                <w:sz w:val="24"/>
                <w:szCs w:val="24"/>
              </w:rPr>
              <w:t>Kastamonu</w:t>
            </w:r>
            <w:r w:rsidR="00136270">
              <w:rPr>
                <w:rFonts w:ascii="Times New Roman" w:hAnsi="Times New Roman"/>
                <w:sz w:val="24"/>
                <w:szCs w:val="24"/>
              </w:rPr>
              <w:t xml:space="preserve"> Merkez</w:t>
            </w:r>
          </w:p>
        </w:tc>
      </w:tr>
      <w:tr w:rsidR="00DD314A" w:rsidRPr="00902461" w:rsidTr="00657EC5">
        <w:trPr>
          <w:trHeight w:val="132"/>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7796" w:type="dxa"/>
          </w:tcPr>
          <w:p w:rsidR="00DD314A" w:rsidRPr="00902461" w:rsidRDefault="00136270" w:rsidP="002B695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w:t>
            </w:r>
          </w:p>
        </w:tc>
      </w:tr>
      <w:tr w:rsidR="00DD314A" w:rsidRPr="00902461" w:rsidTr="00657EC5">
        <w:trPr>
          <w:trHeight w:val="195"/>
        </w:trPr>
        <w:tc>
          <w:tcPr>
            <w:tcW w:w="1951"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w:t>
            </w:r>
            <w:r w:rsidR="00EE31DA">
              <w:rPr>
                <w:rFonts w:ascii="Times New Roman" w:eastAsia="Calibri" w:hAnsi="Times New Roman"/>
                <w:b/>
                <w:sz w:val="24"/>
                <w:szCs w:val="24"/>
                <w:lang w:eastAsia="en-US"/>
              </w:rPr>
              <w:t xml:space="preserve">ve Danışmanlık </w:t>
            </w:r>
            <w:r w:rsidRPr="00174051">
              <w:rPr>
                <w:rFonts w:ascii="Times New Roman" w:eastAsia="Calibri" w:hAnsi="Times New Roman"/>
                <w:b/>
                <w:sz w:val="24"/>
                <w:szCs w:val="24"/>
                <w:lang w:eastAsia="en-US"/>
              </w:rPr>
              <w:t>Tarihi</w:t>
            </w:r>
          </w:p>
        </w:tc>
        <w:tc>
          <w:tcPr>
            <w:tcW w:w="7796" w:type="dxa"/>
          </w:tcPr>
          <w:p w:rsidR="00DD314A" w:rsidRPr="00902461" w:rsidRDefault="00CE7A5B" w:rsidP="002B6955">
            <w:pPr>
              <w:spacing w:after="0" w:line="24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02/01/2017</w:t>
            </w:r>
            <w:proofErr w:type="gramEnd"/>
            <w:r>
              <w:rPr>
                <w:rFonts w:ascii="Times New Roman" w:eastAsia="Calibri" w:hAnsi="Times New Roman"/>
                <w:sz w:val="24"/>
                <w:szCs w:val="24"/>
                <w:lang w:eastAsia="en-US"/>
              </w:rPr>
              <w:t xml:space="preserve"> – 31/01/2017</w:t>
            </w:r>
          </w:p>
        </w:tc>
      </w:tr>
    </w:tbl>
    <w:p w:rsidR="00DD314A" w:rsidRDefault="00DD314A" w:rsidP="00BF7F76">
      <w:pPr>
        <w:pStyle w:val="ListeParagraf"/>
        <w:spacing w:after="0" w:line="240" w:lineRule="atLeast"/>
        <w:ind w:left="792"/>
        <w:jc w:val="both"/>
        <w:rPr>
          <w:rFonts w:ascii="Times New Roman" w:hAnsi="Times New Roman"/>
          <w:b/>
          <w:sz w:val="24"/>
          <w:szCs w:val="24"/>
        </w:rPr>
      </w:pPr>
    </w:p>
    <w:p w:rsidR="00DD314A" w:rsidRPr="00D566B2" w:rsidRDefault="007D362F" w:rsidP="007D362F">
      <w:pPr>
        <w:pStyle w:val="ListeParagraf"/>
        <w:numPr>
          <w:ilvl w:val="1"/>
          <w:numId w:val="9"/>
        </w:numPr>
        <w:spacing w:after="0" w:line="240" w:lineRule="atLeast"/>
        <w:jc w:val="both"/>
        <w:rPr>
          <w:rFonts w:ascii="Times New Roman" w:hAnsi="Times New Roman"/>
          <w:b/>
          <w:sz w:val="24"/>
          <w:szCs w:val="24"/>
        </w:rPr>
      </w:pPr>
      <w:r w:rsidRPr="007D362F">
        <w:rPr>
          <w:rFonts w:ascii="Times New Roman" w:hAnsi="Times New Roman"/>
          <w:b/>
          <w:sz w:val="24"/>
          <w:szCs w:val="24"/>
        </w:rPr>
        <w:t>Autocad ve Civil 3 D Eğitimi</w:t>
      </w:r>
    </w:p>
    <w:tbl>
      <w:tblPr>
        <w:tblStyle w:val="TabloKlavuzu5"/>
        <w:tblW w:w="9747" w:type="dxa"/>
        <w:tblLook w:val="04A0" w:firstRow="1" w:lastRow="0" w:firstColumn="1" w:lastColumn="0" w:noHBand="0" w:noVBand="1"/>
      </w:tblPr>
      <w:tblGrid>
        <w:gridCol w:w="1668"/>
        <w:gridCol w:w="8079"/>
      </w:tblGrid>
      <w:tr w:rsidR="00DD314A" w:rsidRPr="00902461" w:rsidTr="002B6955">
        <w:trPr>
          <w:trHeight w:val="460"/>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Kurum Adı </w:t>
            </w:r>
          </w:p>
        </w:tc>
        <w:tc>
          <w:tcPr>
            <w:tcW w:w="8079" w:type="dxa"/>
          </w:tcPr>
          <w:p w:rsidR="00DD314A" w:rsidRPr="00902461" w:rsidRDefault="007D362F" w:rsidP="002B6955">
            <w:pPr>
              <w:spacing w:after="0" w:line="240" w:lineRule="auto"/>
              <w:rPr>
                <w:rFonts w:ascii="Times New Roman" w:hAnsi="Times New Roman"/>
                <w:sz w:val="24"/>
                <w:szCs w:val="24"/>
                <w:lang w:eastAsia="en-US"/>
              </w:rPr>
            </w:pPr>
            <w:r w:rsidRPr="007D362F">
              <w:rPr>
                <w:rFonts w:ascii="Times New Roman" w:hAnsi="Times New Roman"/>
                <w:sz w:val="24"/>
                <w:szCs w:val="24"/>
              </w:rPr>
              <w:t>DSİ 23.Bölge Müdürlüğü</w:t>
            </w:r>
          </w:p>
        </w:tc>
      </w:tr>
      <w:tr w:rsidR="00DD314A" w:rsidRPr="00902461" w:rsidTr="002B6955">
        <w:trPr>
          <w:trHeight w:val="460"/>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Proje Adı</w:t>
            </w:r>
          </w:p>
        </w:tc>
        <w:tc>
          <w:tcPr>
            <w:tcW w:w="8079" w:type="dxa"/>
          </w:tcPr>
          <w:p w:rsidR="00DD314A" w:rsidRPr="00902461" w:rsidRDefault="007D362F" w:rsidP="002B6955">
            <w:pPr>
              <w:spacing w:after="0" w:line="240" w:lineRule="auto"/>
              <w:rPr>
                <w:rFonts w:ascii="Times New Roman" w:hAnsi="Times New Roman"/>
                <w:sz w:val="24"/>
                <w:szCs w:val="24"/>
                <w:lang w:eastAsia="en-US"/>
              </w:rPr>
            </w:pPr>
            <w:r w:rsidRPr="007D362F">
              <w:rPr>
                <w:rFonts w:ascii="Times New Roman" w:hAnsi="Times New Roman"/>
                <w:sz w:val="24"/>
                <w:szCs w:val="24"/>
              </w:rPr>
              <w:t>Autocad ve Civil 3 D Eğitimi</w:t>
            </w:r>
          </w:p>
        </w:tc>
      </w:tr>
      <w:tr w:rsidR="00DD314A" w:rsidRPr="00902461" w:rsidTr="002B6955">
        <w:trPr>
          <w:trHeight w:val="431"/>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Konusu</w:t>
            </w:r>
          </w:p>
        </w:tc>
        <w:tc>
          <w:tcPr>
            <w:tcW w:w="8079" w:type="dxa"/>
          </w:tcPr>
          <w:p w:rsidR="00DD314A" w:rsidRPr="00902461" w:rsidRDefault="007D362F" w:rsidP="002B6955">
            <w:pPr>
              <w:spacing w:after="0" w:line="240" w:lineRule="auto"/>
              <w:rPr>
                <w:rFonts w:ascii="Times New Roman" w:hAnsi="Times New Roman"/>
                <w:sz w:val="24"/>
                <w:szCs w:val="24"/>
                <w:lang w:eastAsia="en-US"/>
              </w:rPr>
            </w:pPr>
            <w:r w:rsidRPr="007D362F">
              <w:rPr>
                <w:rFonts w:ascii="Times New Roman" w:hAnsi="Times New Roman"/>
                <w:sz w:val="24"/>
                <w:szCs w:val="24"/>
                <w:lang w:eastAsia="en-US"/>
              </w:rPr>
              <w:t>Autocad ve Civil 3 D Eğitimi</w:t>
            </w:r>
          </w:p>
        </w:tc>
      </w:tr>
      <w:tr w:rsidR="00174051" w:rsidRPr="00902461" w:rsidTr="002B6955">
        <w:trPr>
          <w:trHeight w:val="431"/>
        </w:trPr>
        <w:tc>
          <w:tcPr>
            <w:tcW w:w="1668" w:type="dxa"/>
          </w:tcPr>
          <w:p w:rsidR="00174051" w:rsidRPr="00174051" w:rsidRDefault="00174051" w:rsidP="002B695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Eğitim Detayı</w:t>
            </w:r>
          </w:p>
        </w:tc>
        <w:tc>
          <w:tcPr>
            <w:tcW w:w="8079" w:type="dxa"/>
          </w:tcPr>
          <w:p w:rsidR="006D4B19" w:rsidRPr="0093293E" w:rsidRDefault="0093293E"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Eğitim</w:t>
            </w:r>
            <w:r w:rsidR="006D4B19" w:rsidRPr="0093293E">
              <w:rPr>
                <w:rFonts w:ascii="Times New Roman" w:hAnsi="Times New Roman"/>
                <w:color w:val="000000" w:themeColor="text1"/>
                <w:sz w:val="24"/>
                <w:szCs w:val="24"/>
                <w:lang w:eastAsia="en-US"/>
              </w:rPr>
              <w:t>,</w:t>
            </w:r>
          </w:p>
          <w:p w:rsidR="0093293E" w:rsidRPr="0093293E" w:rsidRDefault="006D4B19" w:rsidP="006D4B19">
            <w:pPr>
              <w:spacing w:after="0" w:line="240" w:lineRule="auto"/>
              <w:rPr>
                <w:rFonts w:ascii="Times New Roman" w:hAnsi="Times New Roman"/>
                <w:color w:val="000000" w:themeColor="text1"/>
                <w:sz w:val="24"/>
                <w:szCs w:val="24"/>
              </w:rPr>
            </w:pPr>
            <w:r w:rsidRPr="0093293E">
              <w:rPr>
                <w:rFonts w:ascii="Times New Roman" w:hAnsi="Times New Roman"/>
                <w:color w:val="000000" w:themeColor="text1"/>
                <w:sz w:val="24"/>
                <w:szCs w:val="24"/>
              </w:rPr>
              <w:t>Baraj Projesi (harita oluşturma, gövde, dolusavak, tünel ve yollar örnek projelendirilecek),</w:t>
            </w:r>
          </w:p>
          <w:p w:rsidR="0093293E" w:rsidRPr="0093293E" w:rsidRDefault="006D4B19"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 xml:space="preserve">Sulama projesi </w:t>
            </w:r>
            <w:proofErr w:type="gramStart"/>
            <w:r w:rsidRPr="0093293E">
              <w:rPr>
                <w:rFonts w:ascii="Times New Roman" w:hAnsi="Times New Roman"/>
                <w:color w:val="000000" w:themeColor="text1"/>
                <w:sz w:val="24"/>
                <w:szCs w:val="24"/>
                <w:lang w:eastAsia="en-US"/>
              </w:rPr>
              <w:t>(</w:t>
            </w:r>
            <w:proofErr w:type="gramEnd"/>
            <w:r w:rsidRPr="0093293E">
              <w:rPr>
                <w:rFonts w:ascii="Times New Roman" w:hAnsi="Times New Roman"/>
                <w:color w:val="000000" w:themeColor="text1"/>
                <w:sz w:val="24"/>
                <w:szCs w:val="24"/>
                <w:lang w:eastAsia="en-US"/>
              </w:rPr>
              <w:t>boru hatları, sanat yapıları yerleştirilmesi, kesit alma, metraj çıkarılması,</w:t>
            </w:r>
          </w:p>
          <w:p w:rsidR="006D4B19" w:rsidRPr="0093293E" w:rsidRDefault="006D4B19"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Projelerde yapılara malzeme atanması,</w:t>
            </w:r>
          </w:p>
          <w:p w:rsidR="006D4B19" w:rsidRPr="0093293E" w:rsidRDefault="006D4B19"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Video oluşturulması,</w:t>
            </w:r>
          </w:p>
          <w:p w:rsidR="006D4B19" w:rsidRPr="0093293E" w:rsidRDefault="006D4B19"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 xml:space="preserve">Sulama boru hattı </w:t>
            </w:r>
            <w:proofErr w:type="gramStart"/>
            <w:r w:rsidRPr="0093293E">
              <w:rPr>
                <w:rFonts w:ascii="Times New Roman" w:hAnsi="Times New Roman"/>
                <w:color w:val="000000" w:themeColor="text1"/>
                <w:sz w:val="24"/>
                <w:szCs w:val="24"/>
                <w:lang w:eastAsia="en-US"/>
              </w:rPr>
              <w:t>profili</w:t>
            </w:r>
            <w:proofErr w:type="gramEnd"/>
            <w:r w:rsidRPr="0093293E">
              <w:rPr>
                <w:rFonts w:ascii="Times New Roman" w:hAnsi="Times New Roman"/>
                <w:color w:val="000000" w:themeColor="text1"/>
                <w:sz w:val="24"/>
                <w:szCs w:val="24"/>
                <w:lang w:eastAsia="en-US"/>
              </w:rPr>
              <w:t xml:space="preserve"> oluşturma,</w:t>
            </w:r>
          </w:p>
          <w:p w:rsidR="006D4B19" w:rsidRPr="0093293E" w:rsidRDefault="006D4B19"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Kazı kübajı oluşturma,</w:t>
            </w:r>
          </w:p>
          <w:p w:rsidR="006D4B19" w:rsidRPr="0093293E" w:rsidRDefault="006D4B19"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Dere ıslahı örnek projesi oluşturma,</w:t>
            </w:r>
          </w:p>
          <w:p w:rsidR="006D4B19" w:rsidRPr="0093293E" w:rsidRDefault="0093293E" w:rsidP="006D4B19">
            <w:pPr>
              <w:spacing w:after="0" w:line="240" w:lineRule="auto"/>
              <w:rPr>
                <w:rFonts w:ascii="Times New Roman" w:hAnsi="Times New Roman"/>
                <w:color w:val="000000" w:themeColor="text1"/>
                <w:sz w:val="24"/>
                <w:szCs w:val="24"/>
                <w:lang w:eastAsia="en-US"/>
              </w:rPr>
            </w:pPr>
            <w:r w:rsidRPr="0093293E">
              <w:rPr>
                <w:rFonts w:ascii="Times New Roman" w:hAnsi="Times New Roman"/>
                <w:color w:val="000000" w:themeColor="text1"/>
                <w:sz w:val="24"/>
                <w:szCs w:val="24"/>
                <w:lang w:eastAsia="en-US"/>
              </w:rPr>
              <w:t>Taşkın alanlarının belirlenmesi,</w:t>
            </w:r>
          </w:p>
          <w:p w:rsidR="0093293E" w:rsidRPr="0093293E" w:rsidRDefault="006D4B19" w:rsidP="006D4B19">
            <w:pPr>
              <w:spacing w:after="0" w:line="240" w:lineRule="auto"/>
              <w:rPr>
                <w:rFonts w:ascii="Times New Roman" w:hAnsi="Times New Roman"/>
                <w:color w:val="000000" w:themeColor="text1"/>
                <w:sz w:val="24"/>
                <w:szCs w:val="24"/>
                <w:lang w:eastAsia="en-US"/>
              </w:rPr>
            </w:pPr>
            <w:proofErr w:type="gramStart"/>
            <w:r w:rsidRPr="0093293E">
              <w:rPr>
                <w:rFonts w:ascii="Times New Roman" w:hAnsi="Times New Roman"/>
                <w:color w:val="000000" w:themeColor="text1"/>
                <w:sz w:val="24"/>
                <w:szCs w:val="24"/>
                <w:lang w:eastAsia="en-US"/>
              </w:rPr>
              <w:t>konular</w:t>
            </w:r>
            <w:r w:rsidR="0093293E" w:rsidRPr="0093293E">
              <w:rPr>
                <w:rFonts w:ascii="Times New Roman" w:hAnsi="Times New Roman"/>
                <w:color w:val="000000" w:themeColor="text1"/>
                <w:sz w:val="24"/>
                <w:szCs w:val="24"/>
                <w:lang w:eastAsia="en-US"/>
              </w:rPr>
              <w:t>ında</w:t>
            </w:r>
            <w:proofErr w:type="gramEnd"/>
            <w:r w:rsidR="0093293E" w:rsidRPr="0093293E">
              <w:rPr>
                <w:rFonts w:ascii="Times New Roman" w:hAnsi="Times New Roman"/>
                <w:color w:val="000000" w:themeColor="text1"/>
                <w:sz w:val="24"/>
                <w:szCs w:val="24"/>
                <w:lang w:eastAsia="en-US"/>
              </w:rPr>
              <w:t xml:space="preserve"> DSİ yapıları için örnekli çalışmaları kapsamalıdır.</w:t>
            </w:r>
          </w:p>
          <w:p w:rsidR="007D362F" w:rsidRPr="00D566B2" w:rsidRDefault="007D362F" w:rsidP="006D4B19">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Eğitim salonu, </w:t>
            </w:r>
            <w:proofErr w:type="gramStart"/>
            <w:r>
              <w:rPr>
                <w:rFonts w:ascii="Times New Roman" w:hAnsi="Times New Roman"/>
                <w:sz w:val="24"/>
                <w:szCs w:val="24"/>
                <w:lang w:eastAsia="en-US"/>
              </w:rPr>
              <w:t>ekipmanları</w:t>
            </w:r>
            <w:proofErr w:type="gramEnd"/>
            <w:r>
              <w:rPr>
                <w:rFonts w:ascii="Times New Roman" w:hAnsi="Times New Roman"/>
                <w:sz w:val="24"/>
                <w:szCs w:val="24"/>
                <w:lang w:eastAsia="en-US"/>
              </w:rPr>
              <w:t xml:space="preserve"> ve materyalleri DSİ tarafından sağlanacaktır.</w:t>
            </w:r>
          </w:p>
        </w:tc>
      </w:tr>
      <w:tr w:rsidR="00DD314A" w:rsidRPr="00902461" w:rsidTr="002B6955">
        <w:trPr>
          <w:trHeight w:val="132"/>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 xml:space="preserve">Eğitim Süresi </w:t>
            </w:r>
          </w:p>
        </w:tc>
        <w:tc>
          <w:tcPr>
            <w:tcW w:w="8079" w:type="dxa"/>
          </w:tcPr>
          <w:p w:rsidR="00DD314A" w:rsidRPr="00902461" w:rsidRDefault="007D362F"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5 gün * 3 grup </w:t>
            </w:r>
            <w:r w:rsidR="0093293E" w:rsidRPr="0093293E">
              <w:rPr>
                <w:rFonts w:ascii="Times New Roman" w:hAnsi="Times New Roman"/>
                <w:color w:val="000000" w:themeColor="text1"/>
                <w:sz w:val="24"/>
                <w:szCs w:val="24"/>
                <w:lang w:eastAsia="en-US"/>
              </w:rPr>
              <w:t>(Günde en az 6</w:t>
            </w:r>
            <w:r w:rsidRPr="0093293E">
              <w:rPr>
                <w:rFonts w:ascii="Times New Roman" w:hAnsi="Times New Roman"/>
                <w:color w:val="000000" w:themeColor="text1"/>
                <w:sz w:val="24"/>
                <w:szCs w:val="24"/>
                <w:lang w:eastAsia="en-US"/>
              </w:rPr>
              <w:t xml:space="preserve"> saat)</w:t>
            </w:r>
          </w:p>
        </w:tc>
      </w:tr>
      <w:tr w:rsidR="00DD314A" w:rsidRPr="00902461" w:rsidTr="002B6955">
        <w:trPr>
          <w:trHeight w:val="132"/>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Yeri</w:t>
            </w:r>
          </w:p>
        </w:tc>
        <w:tc>
          <w:tcPr>
            <w:tcW w:w="8079" w:type="dxa"/>
          </w:tcPr>
          <w:p w:rsidR="00DD314A" w:rsidRPr="00902461" w:rsidRDefault="007D362F" w:rsidP="002B6955">
            <w:pPr>
              <w:spacing w:after="0" w:line="240" w:lineRule="auto"/>
              <w:rPr>
                <w:rFonts w:ascii="Times New Roman" w:hAnsi="Times New Roman"/>
                <w:sz w:val="24"/>
                <w:szCs w:val="24"/>
                <w:lang w:eastAsia="en-US"/>
              </w:rPr>
            </w:pPr>
            <w:r>
              <w:rPr>
                <w:rFonts w:ascii="Times New Roman" w:hAnsi="Times New Roman"/>
                <w:sz w:val="24"/>
                <w:szCs w:val="24"/>
                <w:lang w:eastAsia="en-US"/>
              </w:rPr>
              <w:t>Kastamonu Merkez</w:t>
            </w:r>
          </w:p>
        </w:tc>
      </w:tr>
      <w:tr w:rsidR="00DD314A" w:rsidRPr="00902461" w:rsidTr="002B6955">
        <w:trPr>
          <w:trHeight w:val="132"/>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Katılımcı Sayısı</w:t>
            </w:r>
          </w:p>
        </w:tc>
        <w:tc>
          <w:tcPr>
            <w:tcW w:w="8079" w:type="dxa"/>
          </w:tcPr>
          <w:p w:rsidR="00DD314A" w:rsidRPr="00902461" w:rsidRDefault="007D362F" w:rsidP="002B695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75 kişi (25 kişilik 3 grup)</w:t>
            </w:r>
          </w:p>
        </w:tc>
      </w:tr>
      <w:tr w:rsidR="00DD314A" w:rsidRPr="00902461" w:rsidTr="002B6955">
        <w:trPr>
          <w:trHeight w:val="195"/>
        </w:trPr>
        <w:tc>
          <w:tcPr>
            <w:tcW w:w="1668" w:type="dxa"/>
          </w:tcPr>
          <w:p w:rsidR="00DD314A" w:rsidRPr="00174051" w:rsidRDefault="00DD314A" w:rsidP="002B6955">
            <w:pPr>
              <w:spacing w:after="0" w:line="240" w:lineRule="auto"/>
              <w:rPr>
                <w:rFonts w:ascii="Times New Roman" w:eastAsia="Calibri" w:hAnsi="Times New Roman"/>
                <w:b/>
                <w:sz w:val="24"/>
                <w:szCs w:val="24"/>
                <w:lang w:eastAsia="en-US"/>
              </w:rPr>
            </w:pPr>
            <w:r w:rsidRPr="00174051">
              <w:rPr>
                <w:rFonts w:ascii="Times New Roman" w:eastAsia="Calibri" w:hAnsi="Times New Roman"/>
                <w:b/>
                <w:sz w:val="24"/>
                <w:szCs w:val="24"/>
                <w:lang w:eastAsia="en-US"/>
              </w:rPr>
              <w:t>Eğitim Tarihi</w:t>
            </w:r>
          </w:p>
        </w:tc>
        <w:tc>
          <w:tcPr>
            <w:tcW w:w="8079" w:type="dxa"/>
          </w:tcPr>
          <w:p w:rsidR="00DD314A" w:rsidRPr="00902461" w:rsidRDefault="0093293E" w:rsidP="002B695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1. grup </w:t>
            </w:r>
            <w:proofErr w:type="gramStart"/>
            <w:r>
              <w:rPr>
                <w:rFonts w:ascii="Times New Roman" w:eastAsia="Calibri" w:hAnsi="Times New Roman"/>
                <w:sz w:val="24"/>
                <w:szCs w:val="24"/>
                <w:lang w:eastAsia="en-US"/>
              </w:rPr>
              <w:t>09/01/2017</w:t>
            </w:r>
            <w:proofErr w:type="gramEnd"/>
            <w:r>
              <w:rPr>
                <w:rFonts w:ascii="Times New Roman" w:eastAsia="Calibri" w:hAnsi="Times New Roman"/>
                <w:sz w:val="24"/>
                <w:szCs w:val="24"/>
                <w:lang w:eastAsia="en-US"/>
              </w:rPr>
              <w:t xml:space="preserve"> – 13/01/2017, 2. Grup 16/01/2017 – 20/01/2017, 3. Grup 23/01/2017 – 27/01/2017</w:t>
            </w:r>
          </w:p>
        </w:tc>
      </w:tr>
    </w:tbl>
    <w:p w:rsidR="00DD314A" w:rsidRDefault="00DD314A" w:rsidP="00BF7F76">
      <w:pPr>
        <w:pStyle w:val="ListeParagraf"/>
        <w:spacing w:after="0" w:line="240" w:lineRule="atLeast"/>
        <w:ind w:left="792"/>
        <w:jc w:val="both"/>
        <w:rPr>
          <w:rFonts w:ascii="Times New Roman" w:hAnsi="Times New Roman"/>
          <w:b/>
          <w:sz w:val="24"/>
          <w:szCs w:val="24"/>
        </w:rPr>
      </w:pPr>
    </w:p>
    <w:p w:rsidR="00DD314A" w:rsidRPr="00902461" w:rsidRDefault="00DD314A" w:rsidP="00BF7F76">
      <w:pPr>
        <w:pStyle w:val="ListeParagraf"/>
        <w:spacing w:after="0" w:line="240" w:lineRule="atLeast"/>
        <w:ind w:left="792"/>
        <w:jc w:val="both"/>
        <w:rPr>
          <w:rFonts w:ascii="Times New Roman" w:hAnsi="Times New Roman"/>
          <w:b/>
          <w:sz w:val="24"/>
          <w:szCs w:val="24"/>
        </w:rPr>
      </w:pPr>
    </w:p>
    <w:p w:rsidR="00BF7F76" w:rsidRPr="00902461" w:rsidRDefault="00BF7F76" w:rsidP="002012A1">
      <w:pPr>
        <w:pStyle w:val="ListeParagraf"/>
        <w:numPr>
          <w:ilvl w:val="1"/>
          <w:numId w:val="9"/>
        </w:numPr>
        <w:spacing w:after="0" w:line="240" w:lineRule="atLeast"/>
        <w:jc w:val="both"/>
        <w:rPr>
          <w:rFonts w:ascii="Times New Roman" w:hAnsi="Times New Roman"/>
          <w:sz w:val="24"/>
          <w:szCs w:val="24"/>
        </w:rPr>
      </w:pPr>
      <w:r w:rsidRPr="00902461">
        <w:rPr>
          <w:rFonts w:ascii="Times New Roman" w:hAnsi="Times New Roman"/>
          <w:sz w:val="24"/>
          <w:szCs w:val="24"/>
        </w:rPr>
        <w:t xml:space="preserve">Eğitim tarihleri ajansın önceden onayı alınmak şartı </w:t>
      </w:r>
      <w:r w:rsidR="009B5764" w:rsidRPr="00902461">
        <w:rPr>
          <w:rFonts w:ascii="Times New Roman" w:hAnsi="Times New Roman"/>
          <w:sz w:val="24"/>
          <w:szCs w:val="24"/>
        </w:rPr>
        <w:t>ve</w:t>
      </w:r>
      <w:r w:rsidRPr="00902461">
        <w:rPr>
          <w:rFonts w:ascii="Times New Roman" w:hAnsi="Times New Roman"/>
          <w:sz w:val="24"/>
          <w:szCs w:val="24"/>
        </w:rPr>
        <w:t xml:space="preserve"> karşılıklı mutabakat ile değiştir</w:t>
      </w:r>
      <w:r w:rsidR="009B5764" w:rsidRPr="00902461">
        <w:rPr>
          <w:rFonts w:ascii="Times New Roman" w:hAnsi="Times New Roman"/>
          <w:sz w:val="24"/>
          <w:szCs w:val="24"/>
        </w:rPr>
        <w:t>i</w:t>
      </w:r>
      <w:r w:rsidRPr="00902461">
        <w:rPr>
          <w:rFonts w:ascii="Times New Roman" w:hAnsi="Times New Roman"/>
          <w:sz w:val="24"/>
          <w:szCs w:val="24"/>
        </w:rPr>
        <w:t>lebilir. An</w:t>
      </w:r>
      <w:r w:rsidR="009B5764" w:rsidRPr="00902461">
        <w:rPr>
          <w:rFonts w:ascii="Times New Roman" w:hAnsi="Times New Roman"/>
          <w:sz w:val="24"/>
          <w:szCs w:val="24"/>
        </w:rPr>
        <w:t xml:space="preserve">cak eğitim bitiş tarihleri hiçbir koşulda </w:t>
      </w:r>
      <w:r w:rsidR="00F60F68">
        <w:rPr>
          <w:rFonts w:ascii="Times New Roman" w:hAnsi="Times New Roman"/>
          <w:sz w:val="24"/>
          <w:szCs w:val="24"/>
        </w:rPr>
        <w:t>31</w:t>
      </w:r>
      <w:r w:rsidR="00775F7C" w:rsidRPr="00B44A9E">
        <w:rPr>
          <w:rFonts w:ascii="Times New Roman" w:hAnsi="Times New Roman"/>
          <w:sz w:val="24"/>
          <w:szCs w:val="24"/>
        </w:rPr>
        <w:t xml:space="preserve"> </w:t>
      </w:r>
      <w:r w:rsidR="00F60F68">
        <w:rPr>
          <w:rFonts w:ascii="Times New Roman" w:hAnsi="Times New Roman"/>
          <w:sz w:val="24"/>
          <w:szCs w:val="24"/>
        </w:rPr>
        <w:t>Ocak</w:t>
      </w:r>
      <w:r w:rsidR="009B5764" w:rsidRPr="00B44A9E">
        <w:rPr>
          <w:rFonts w:ascii="Times New Roman" w:hAnsi="Times New Roman"/>
          <w:sz w:val="24"/>
          <w:szCs w:val="24"/>
        </w:rPr>
        <w:t xml:space="preserve"> 201</w:t>
      </w:r>
      <w:r w:rsidR="00F60F68">
        <w:rPr>
          <w:rFonts w:ascii="Times New Roman" w:hAnsi="Times New Roman"/>
          <w:sz w:val="24"/>
          <w:szCs w:val="24"/>
        </w:rPr>
        <w:t>7</w:t>
      </w:r>
      <w:r w:rsidR="009B5764" w:rsidRPr="00902461">
        <w:rPr>
          <w:rFonts w:ascii="Times New Roman" w:hAnsi="Times New Roman"/>
          <w:sz w:val="24"/>
          <w:szCs w:val="24"/>
        </w:rPr>
        <w:t xml:space="preserve"> tarihini geçmeyecektir.</w:t>
      </w:r>
    </w:p>
    <w:p w:rsidR="009B5764" w:rsidRPr="00902461" w:rsidRDefault="009B5764" w:rsidP="002012A1">
      <w:pPr>
        <w:pStyle w:val="ListeParagraf"/>
        <w:numPr>
          <w:ilvl w:val="1"/>
          <w:numId w:val="9"/>
        </w:numPr>
        <w:spacing w:after="0" w:line="240" w:lineRule="atLeast"/>
        <w:jc w:val="both"/>
        <w:rPr>
          <w:rFonts w:ascii="Times New Roman" w:hAnsi="Times New Roman"/>
          <w:sz w:val="24"/>
          <w:szCs w:val="24"/>
        </w:rPr>
      </w:pPr>
      <w:r w:rsidRPr="00902461">
        <w:rPr>
          <w:rFonts w:ascii="Times New Roman" w:hAnsi="Times New Roman"/>
          <w:sz w:val="24"/>
          <w:szCs w:val="24"/>
        </w:rPr>
        <w:t>Eğitimler yararlanıcıların göstereceği mekanda yapılacaktır.</w:t>
      </w:r>
    </w:p>
    <w:p w:rsidR="009B5764" w:rsidRPr="00902461" w:rsidRDefault="009B5764" w:rsidP="002012A1">
      <w:pPr>
        <w:pStyle w:val="ListeParagraf"/>
        <w:numPr>
          <w:ilvl w:val="1"/>
          <w:numId w:val="9"/>
        </w:numPr>
        <w:tabs>
          <w:tab w:val="left" w:pos="993"/>
        </w:tabs>
        <w:spacing w:after="0" w:line="240" w:lineRule="atLeast"/>
        <w:ind w:left="709" w:hanging="349"/>
        <w:jc w:val="both"/>
        <w:rPr>
          <w:rFonts w:ascii="Times New Roman" w:hAnsi="Times New Roman"/>
          <w:sz w:val="24"/>
          <w:szCs w:val="24"/>
        </w:rPr>
      </w:pPr>
      <w:r w:rsidRPr="00902461">
        <w:rPr>
          <w:rFonts w:ascii="Times New Roman" w:hAnsi="Times New Roman"/>
          <w:sz w:val="24"/>
          <w:szCs w:val="24"/>
        </w:rPr>
        <w:t xml:space="preserve">Teklif </w:t>
      </w:r>
      <w:r w:rsidR="000029A2">
        <w:rPr>
          <w:rFonts w:ascii="Times New Roman" w:hAnsi="Times New Roman"/>
          <w:sz w:val="24"/>
          <w:szCs w:val="24"/>
        </w:rPr>
        <w:t>edilen fiyata eğitimcilerin yol ve</w:t>
      </w:r>
      <w:r w:rsidRPr="00902461">
        <w:rPr>
          <w:rFonts w:ascii="Times New Roman" w:hAnsi="Times New Roman"/>
          <w:sz w:val="24"/>
          <w:szCs w:val="24"/>
        </w:rPr>
        <w:t xml:space="preserve"> konaklama giderleri dahil edilecek olup, Yükleniciye teklif bedeli dışında her ne ad altında olursa olsun ödeme yapılmayacaktır.</w:t>
      </w:r>
    </w:p>
    <w:p w:rsidR="009B5764" w:rsidRPr="00902461" w:rsidRDefault="009B5764" w:rsidP="002012A1">
      <w:pPr>
        <w:pStyle w:val="ListeParagraf"/>
        <w:numPr>
          <w:ilvl w:val="1"/>
          <w:numId w:val="9"/>
        </w:numPr>
        <w:tabs>
          <w:tab w:val="left" w:pos="993"/>
        </w:tabs>
        <w:spacing w:after="0" w:line="240" w:lineRule="atLeast"/>
        <w:ind w:left="709" w:hanging="349"/>
        <w:jc w:val="both"/>
        <w:rPr>
          <w:rFonts w:ascii="Times New Roman" w:hAnsi="Times New Roman"/>
          <w:sz w:val="24"/>
          <w:szCs w:val="24"/>
        </w:rPr>
      </w:pPr>
      <w:r w:rsidRPr="00902461">
        <w:rPr>
          <w:rFonts w:ascii="Times New Roman" w:hAnsi="Times New Roman"/>
          <w:sz w:val="24"/>
          <w:szCs w:val="24"/>
        </w:rPr>
        <w:t xml:space="preserve">Yüklenici </w:t>
      </w:r>
      <w:r w:rsidR="00F60F68">
        <w:rPr>
          <w:rFonts w:ascii="Times New Roman" w:hAnsi="Times New Roman"/>
          <w:sz w:val="24"/>
          <w:szCs w:val="24"/>
        </w:rPr>
        <w:t xml:space="preserve">teknik şartnamede aksi belirtilmediği sürece </w:t>
      </w:r>
      <w:r w:rsidRPr="00902461">
        <w:rPr>
          <w:rFonts w:ascii="Times New Roman" w:hAnsi="Times New Roman"/>
          <w:sz w:val="24"/>
          <w:szCs w:val="24"/>
        </w:rPr>
        <w:t>eğitimler ile ilgili her türlü materyali temin etmekle yükümlüdür.</w:t>
      </w:r>
    </w:p>
    <w:p w:rsidR="009B5764" w:rsidRPr="00902461" w:rsidRDefault="00DC26A4" w:rsidP="002012A1">
      <w:pPr>
        <w:pStyle w:val="ListeParagraf"/>
        <w:numPr>
          <w:ilvl w:val="1"/>
          <w:numId w:val="9"/>
        </w:numPr>
        <w:tabs>
          <w:tab w:val="left" w:pos="993"/>
        </w:tabs>
        <w:spacing w:after="0" w:line="240" w:lineRule="atLeast"/>
        <w:ind w:left="709" w:hanging="349"/>
        <w:jc w:val="both"/>
        <w:rPr>
          <w:rFonts w:ascii="Times New Roman" w:hAnsi="Times New Roman"/>
          <w:sz w:val="24"/>
          <w:szCs w:val="24"/>
        </w:rPr>
      </w:pPr>
      <w:r w:rsidRPr="00902461">
        <w:rPr>
          <w:rFonts w:ascii="Times New Roman" w:hAnsi="Times New Roman"/>
          <w:sz w:val="24"/>
          <w:szCs w:val="24"/>
        </w:rPr>
        <w:t>Ajans işin her safhasında uygun bulmadığı eğitimcinin değiştirilmesini talep edebilir. Yüklenici bu talebi koşulsuz yerine getirmekle yükümlüdür.</w:t>
      </w:r>
    </w:p>
    <w:p w:rsidR="00DC26A4" w:rsidRDefault="00DC26A4" w:rsidP="002012A1">
      <w:pPr>
        <w:pStyle w:val="ListeParagraf"/>
        <w:numPr>
          <w:ilvl w:val="1"/>
          <w:numId w:val="9"/>
        </w:numPr>
        <w:tabs>
          <w:tab w:val="left" w:pos="993"/>
        </w:tabs>
        <w:spacing w:after="0" w:line="240" w:lineRule="atLeast"/>
        <w:jc w:val="both"/>
        <w:rPr>
          <w:rFonts w:ascii="Times New Roman" w:hAnsi="Times New Roman"/>
          <w:sz w:val="24"/>
          <w:szCs w:val="24"/>
        </w:rPr>
      </w:pPr>
      <w:r w:rsidRPr="00902461">
        <w:rPr>
          <w:rFonts w:ascii="Times New Roman" w:hAnsi="Times New Roman"/>
          <w:sz w:val="24"/>
          <w:szCs w:val="24"/>
        </w:rPr>
        <w:t xml:space="preserve">Yüklenici, her bir eğitim sonunda katılımcılara katılım belgesi/sertifika vermek zorundadır. </w:t>
      </w:r>
    </w:p>
    <w:p w:rsidR="00F60F68" w:rsidRDefault="00F60F68" w:rsidP="002012A1">
      <w:pPr>
        <w:pStyle w:val="ListeParagraf"/>
        <w:numPr>
          <w:ilvl w:val="1"/>
          <w:numId w:val="9"/>
        </w:numPr>
        <w:tabs>
          <w:tab w:val="left" w:pos="993"/>
        </w:tabs>
        <w:spacing w:after="0" w:line="240" w:lineRule="atLeast"/>
        <w:jc w:val="both"/>
        <w:rPr>
          <w:rFonts w:ascii="Times New Roman" w:hAnsi="Times New Roman"/>
          <w:sz w:val="24"/>
          <w:szCs w:val="24"/>
        </w:rPr>
      </w:pPr>
      <w:r>
        <w:rPr>
          <w:rFonts w:ascii="Times New Roman" w:hAnsi="Times New Roman"/>
          <w:sz w:val="24"/>
          <w:szCs w:val="24"/>
        </w:rPr>
        <w:t>Yüklenici firmanın e</w:t>
      </w:r>
      <w:r w:rsidR="00C56929">
        <w:rPr>
          <w:rFonts w:ascii="Times New Roman" w:hAnsi="Times New Roman"/>
          <w:sz w:val="24"/>
          <w:szCs w:val="24"/>
        </w:rPr>
        <w:t>ğiticilere ait yetkinlik açısından</w:t>
      </w:r>
      <w:r>
        <w:rPr>
          <w:rFonts w:ascii="Times New Roman" w:hAnsi="Times New Roman"/>
          <w:sz w:val="24"/>
          <w:szCs w:val="24"/>
        </w:rPr>
        <w:t>,</w:t>
      </w:r>
    </w:p>
    <w:p w:rsidR="00F60F68" w:rsidRPr="00F60F68" w:rsidRDefault="00F60F68" w:rsidP="00F60F68">
      <w:pPr>
        <w:pStyle w:val="ListeParagraf"/>
        <w:tabs>
          <w:tab w:val="left" w:pos="993"/>
        </w:tabs>
        <w:spacing w:after="0" w:line="240" w:lineRule="atLeast"/>
        <w:ind w:left="792"/>
        <w:jc w:val="both"/>
        <w:rPr>
          <w:rFonts w:ascii="Times New Roman" w:hAnsi="Times New Roman"/>
          <w:sz w:val="24"/>
          <w:szCs w:val="24"/>
        </w:rPr>
      </w:pPr>
      <w:r w:rsidRPr="00F60F68">
        <w:rPr>
          <w:rFonts w:ascii="Times New Roman" w:hAnsi="Times New Roman"/>
          <w:sz w:val="24"/>
          <w:szCs w:val="24"/>
        </w:rPr>
        <w:t>Eğitim verdiğini ispatlayıcı belge olarak iş bitirme belgesi, teşekkür belgesi vb.</w:t>
      </w:r>
    </w:p>
    <w:p w:rsidR="00F60F68" w:rsidRPr="00F60F68" w:rsidRDefault="00F60F68" w:rsidP="00F60F68">
      <w:pPr>
        <w:pStyle w:val="ListeParagraf"/>
        <w:tabs>
          <w:tab w:val="left" w:pos="993"/>
        </w:tabs>
        <w:spacing w:after="0" w:line="240" w:lineRule="atLeast"/>
        <w:ind w:left="792"/>
        <w:jc w:val="both"/>
        <w:rPr>
          <w:rFonts w:ascii="Times New Roman" w:hAnsi="Times New Roman"/>
          <w:sz w:val="24"/>
          <w:szCs w:val="24"/>
        </w:rPr>
      </w:pPr>
      <w:r w:rsidRPr="00F60F68">
        <w:rPr>
          <w:rFonts w:ascii="Times New Roman" w:hAnsi="Times New Roman"/>
          <w:sz w:val="24"/>
          <w:szCs w:val="24"/>
        </w:rPr>
        <w:t>Saha tecrübesini ispatlayıcı belge olarak hizmet belgesi, sgk hizmet dökümü vb.</w:t>
      </w:r>
    </w:p>
    <w:p w:rsidR="00F60F68" w:rsidRPr="00F60F68" w:rsidRDefault="00F60F68" w:rsidP="00F60F68">
      <w:pPr>
        <w:pStyle w:val="ListeParagraf"/>
        <w:tabs>
          <w:tab w:val="left" w:pos="993"/>
        </w:tabs>
        <w:spacing w:after="0" w:line="240" w:lineRule="atLeast"/>
        <w:ind w:left="792"/>
        <w:jc w:val="both"/>
        <w:rPr>
          <w:rFonts w:ascii="Times New Roman" w:hAnsi="Times New Roman"/>
          <w:sz w:val="24"/>
          <w:szCs w:val="24"/>
        </w:rPr>
      </w:pPr>
      <w:r w:rsidRPr="00F60F68">
        <w:rPr>
          <w:rFonts w:ascii="Times New Roman" w:hAnsi="Times New Roman"/>
          <w:sz w:val="24"/>
          <w:szCs w:val="24"/>
        </w:rPr>
        <w:t>Kitap yazdığını ispatlayıcı belge olarak ISBN numarası, kitabın kendisi vb,</w:t>
      </w:r>
    </w:p>
    <w:p w:rsidR="00F60F68" w:rsidRPr="00F60F68" w:rsidRDefault="00F60F68" w:rsidP="00F60F68">
      <w:pPr>
        <w:pStyle w:val="ListeParagraf"/>
        <w:tabs>
          <w:tab w:val="left" w:pos="993"/>
        </w:tabs>
        <w:spacing w:after="0" w:line="240" w:lineRule="atLeast"/>
        <w:ind w:left="792"/>
        <w:jc w:val="both"/>
        <w:rPr>
          <w:rFonts w:ascii="Times New Roman" w:hAnsi="Times New Roman"/>
          <w:sz w:val="24"/>
          <w:szCs w:val="24"/>
        </w:rPr>
      </w:pPr>
      <w:r w:rsidRPr="00F60F68">
        <w:rPr>
          <w:rFonts w:ascii="Times New Roman" w:hAnsi="Times New Roman"/>
          <w:sz w:val="24"/>
          <w:szCs w:val="24"/>
        </w:rPr>
        <w:t>Eğitim alanındaki yarışmalarında en az bir ödül kazandığını ispatlayıcı belge olarak ödül belgesi vb,</w:t>
      </w:r>
    </w:p>
    <w:p w:rsidR="00F60F68" w:rsidRDefault="00F60F68" w:rsidP="00F60F68">
      <w:pPr>
        <w:pStyle w:val="ListeParagraf"/>
        <w:tabs>
          <w:tab w:val="left" w:pos="993"/>
        </w:tabs>
        <w:spacing w:after="0" w:line="240" w:lineRule="atLeast"/>
        <w:ind w:left="792"/>
        <w:jc w:val="both"/>
        <w:rPr>
          <w:rFonts w:ascii="Times New Roman" w:hAnsi="Times New Roman"/>
          <w:sz w:val="24"/>
          <w:szCs w:val="24"/>
        </w:rPr>
      </w:pPr>
      <w:r w:rsidRPr="00F60F68">
        <w:rPr>
          <w:rFonts w:ascii="Times New Roman" w:hAnsi="Times New Roman"/>
          <w:sz w:val="24"/>
          <w:szCs w:val="24"/>
        </w:rPr>
        <w:t>Eğitim alanında az bir sergi açmış olduğunu ispatlayıcı belge olarak sergi fotoğrafları, sergi haberi vb,</w:t>
      </w:r>
    </w:p>
    <w:p w:rsidR="00DF0D91" w:rsidRPr="00DF0D91" w:rsidRDefault="00DF0D91" w:rsidP="00DF0D91">
      <w:pPr>
        <w:pStyle w:val="ListeParagraf"/>
        <w:tabs>
          <w:tab w:val="left" w:pos="993"/>
        </w:tabs>
        <w:spacing w:after="0" w:line="240" w:lineRule="atLeast"/>
        <w:ind w:left="792"/>
        <w:jc w:val="both"/>
        <w:rPr>
          <w:rFonts w:ascii="Times New Roman" w:hAnsi="Times New Roman"/>
          <w:sz w:val="24"/>
          <w:szCs w:val="24"/>
        </w:rPr>
      </w:pPr>
      <w:r w:rsidRPr="00DF0D91">
        <w:rPr>
          <w:rFonts w:ascii="Times New Roman" w:hAnsi="Times New Roman"/>
          <w:sz w:val="24"/>
          <w:szCs w:val="24"/>
        </w:rPr>
        <w:t>Erasmus+ projeleri</w:t>
      </w:r>
      <w:r>
        <w:rPr>
          <w:rFonts w:ascii="Times New Roman" w:hAnsi="Times New Roman"/>
          <w:sz w:val="24"/>
          <w:szCs w:val="24"/>
        </w:rPr>
        <w:t xml:space="preserve"> ile ilgili en az 1 eğitim verdiğini</w:t>
      </w:r>
      <w:r w:rsidRPr="00DF0D91">
        <w:rPr>
          <w:rFonts w:ascii="Times New Roman" w:hAnsi="Times New Roman"/>
          <w:sz w:val="24"/>
          <w:szCs w:val="24"/>
        </w:rPr>
        <w:t xml:space="preserve"> ve en az 1 projede</w:t>
      </w:r>
      <w:r>
        <w:rPr>
          <w:rFonts w:ascii="Times New Roman" w:hAnsi="Times New Roman"/>
          <w:sz w:val="24"/>
          <w:szCs w:val="24"/>
        </w:rPr>
        <w:t xml:space="preserve"> görev aldığını ispatlayıcı belge olarak iş bitirme belgesi, teşekkür belgesi, görevlendirme yazısı vb,</w:t>
      </w:r>
    </w:p>
    <w:p w:rsidR="00F60F68" w:rsidRPr="00F60F68" w:rsidRDefault="00F60F68" w:rsidP="00F60F68">
      <w:pPr>
        <w:pStyle w:val="ListeParagraf"/>
        <w:tabs>
          <w:tab w:val="left" w:pos="993"/>
        </w:tabs>
        <w:spacing w:after="0" w:line="240" w:lineRule="atLeast"/>
        <w:ind w:left="792"/>
        <w:jc w:val="both"/>
        <w:rPr>
          <w:rFonts w:ascii="Times New Roman" w:hAnsi="Times New Roman"/>
          <w:sz w:val="24"/>
          <w:szCs w:val="24"/>
        </w:rPr>
      </w:pPr>
      <w:r w:rsidRPr="00F60F68">
        <w:rPr>
          <w:rFonts w:ascii="Times New Roman" w:hAnsi="Times New Roman"/>
          <w:sz w:val="24"/>
          <w:szCs w:val="24"/>
        </w:rPr>
        <w:t xml:space="preserve">Eğitim alanında ulusal ve uluslararası </w:t>
      </w:r>
      <w:proofErr w:type="gramStart"/>
      <w:r w:rsidRPr="00F60F68">
        <w:rPr>
          <w:rFonts w:ascii="Times New Roman" w:hAnsi="Times New Roman"/>
          <w:sz w:val="24"/>
          <w:szCs w:val="24"/>
        </w:rPr>
        <w:t>sempozyum</w:t>
      </w:r>
      <w:proofErr w:type="gramEnd"/>
      <w:r w:rsidRPr="00F60F68">
        <w:rPr>
          <w:rFonts w:ascii="Times New Roman" w:hAnsi="Times New Roman"/>
          <w:sz w:val="24"/>
          <w:szCs w:val="24"/>
        </w:rPr>
        <w:t xml:space="preserve"> ve/veya kongrelere en az bir bildiri sunmuş olduğunu ispatlayıcı belge olarak sempozyum ve/veya kongre bildiri kitabı,</w:t>
      </w:r>
    </w:p>
    <w:p w:rsidR="00C56929" w:rsidRDefault="00F60F68" w:rsidP="00F60F68">
      <w:pPr>
        <w:pStyle w:val="ListeParagraf"/>
        <w:tabs>
          <w:tab w:val="left" w:pos="993"/>
        </w:tabs>
        <w:spacing w:after="0" w:line="240" w:lineRule="atLeast"/>
        <w:ind w:left="792"/>
        <w:jc w:val="both"/>
        <w:rPr>
          <w:rFonts w:ascii="Times New Roman" w:hAnsi="Times New Roman"/>
          <w:sz w:val="24"/>
          <w:szCs w:val="24"/>
        </w:rPr>
      </w:pPr>
      <w:r>
        <w:rPr>
          <w:rFonts w:ascii="Times New Roman" w:hAnsi="Times New Roman"/>
          <w:sz w:val="24"/>
          <w:szCs w:val="24"/>
        </w:rPr>
        <w:t>belgeleri</w:t>
      </w:r>
      <w:r w:rsidR="00C56929" w:rsidRPr="00F60F68">
        <w:rPr>
          <w:rFonts w:ascii="Times New Roman" w:hAnsi="Times New Roman"/>
          <w:sz w:val="24"/>
          <w:szCs w:val="24"/>
        </w:rPr>
        <w:t xml:space="preserve"> </w:t>
      </w:r>
      <w:r w:rsidRPr="00F60F68">
        <w:rPr>
          <w:rFonts w:ascii="Times New Roman" w:hAnsi="Times New Roman"/>
          <w:sz w:val="24"/>
          <w:szCs w:val="24"/>
        </w:rPr>
        <w:t xml:space="preserve">sözleşme imzalama aşamasından önce </w:t>
      </w:r>
      <w:r w:rsidR="00C56929" w:rsidRPr="00F60F68">
        <w:rPr>
          <w:rFonts w:ascii="Times New Roman" w:hAnsi="Times New Roman"/>
          <w:sz w:val="24"/>
          <w:szCs w:val="24"/>
        </w:rPr>
        <w:t xml:space="preserve">belgelendirmesi gerekmektedir. </w:t>
      </w:r>
    </w:p>
    <w:sectPr w:rsidR="00C56929" w:rsidSect="006E2A29">
      <w:pgSz w:w="11906" w:h="16838"/>
      <w:pgMar w:top="2410"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77" w:rsidRDefault="00904D77" w:rsidP="006D7936">
      <w:pPr>
        <w:spacing w:after="0" w:line="240" w:lineRule="auto"/>
      </w:pPr>
      <w:r>
        <w:separator/>
      </w:r>
    </w:p>
  </w:endnote>
  <w:endnote w:type="continuationSeparator" w:id="0">
    <w:p w:rsidR="00904D77" w:rsidRDefault="00904D77" w:rsidP="006D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Default="004863A4">
    <w:pPr>
      <w:pStyle w:val="Altbilgi"/>
    </w:pPr>
    <w:r>
      <w:rPr>
        <w:noProof/>
        <w:lang w:eastAsia="tr-TR"/>
      </w:rPr>
      <mc:AlternateContent>
        <mc:Choice Requires="wps">
          <w:drawing>
            <wp:anchor distT="0" distB="0" distL="114300" distR="114300" simplePos="0" relativeHeight="251659776" behindDoc="0" locked="0" layoutInCell="1" allowOverlap="1" wp14:anchorId="5E349527" wp14:editId="224ADB7A">
              <wp:simplePos x="0" y="0"/>
              <wp:positionH relativeFrom="column">
                <wp:posOffset>3385820</wp:posOffset>
              </wp:positionH>
              <wp:positionV relativeFrom="paragraph">
                <wp:posOffset>-349250</wp:posOffset>
              </wp:positionV>
              <wp:extent cx="2667635" cy="785495"/>
              <wp:effectExtent l="0" t="0" r="0" b="1905"/>
              <wp:wrapNone/>
              <wp:docPr id="5"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Pr="0088036E" w:rsidRDefault="004576D6" w:rsidP="004576D6">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rsidR="00B564DB" w:rsidRPr="00AE5043" w:rsidRDefault="00B564DB" w:rsidP="00B564DB">
                          <w:pPr>
                            <w:pStyle w:val="NormalWeb"/>
                            <w:spacing w:before="0" w:beforeAutospacing="0" w:after="0" w:afterAutospacing="0" w:line="276" w:lineRule="auto"/>
                            <w:jc w:val="right"/>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6" o:spid="_x0000_s1027" type="#_x0000_t202" style="position:absolute;margin-left:266.6pt;margin-top:-27.5pt;width:210.05pt;height:6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" filled="f" stroked="f" strokeweight=".5pt">
              <v:path arrowok="t"/>
              <v:textbox>
                <w:txbxContent>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Pr="0088036E" w:rsidRDefault="004576D6" w:rsidP="004576D6">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rsidR="00B564DB" w:rsidRPr="00AE5043" w:rsidRDefault="00B564DB" w:rsidP="00B564DB">
                    <w:pPr>
                      <w:pStyle w:val="NormalWeb"/>
                      <w:spacing w:before="0" w:beforeAutospacing="0" w:after="0" w:afterAutospacing="0" w:line="276" w:lineRule="auto"/>
                      <w:jc w:val="right"/>
                      <w:rPr>
                        <w:lang w:val="de-DE"/>
                      </w:rPr>
                    </w:pPr>
                  </w:p>
                </w:txbxContent>
              </v:textbox>
            </v:shape>
          </w:pict>
        </mc:Fallback>
      </mc:AlternateContent>
    </w:r>
    <w:r>
      <w:rPr>
        <w:noProof/>
        <w:lang w:eastAsia="tr-TR"/>
      </w:rPr>
      <mc:AlternateContent>
        <mc:Choice Requires="wps">
          <w:drawing>
            <wp:anchor distT="4294967295" distB="4294967295" distL="114300" distR="114300" simplePos="0" relativeHeight="251657728" behindDoc="0" locked="0" layoutInCell="1" allowOverlap="1" wp14:anchorId="2CD296C9" wp14:editId="25EF7117">
              <wp:simplePos x="0" y="0"/>
              <wp:positionH relativeFrom="column">
                <wp:posOffset>-151765</wp:posOffset>
              </wp:positionH>
              <wp:positionV relativeFrom="paragraph">
                <wp:posOffset>-375921</wp:posOffset>
              </wp:positionV>
              <wp:extent cx="6196330" cy="0"/>
              <wp:effectExtent l="0" t="0" r="26670" b="254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6330" cy="0"/>
                      </a:xfrm>
                      <a:prstGeom prst="line">
                        <a:avLst/>
                      </a:prstGeom>
                      <a:noFill/>
                      <a:ln w="1270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29.6pt" to="475.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" strokecolor="gray" strokeweight="1pt">
              <o:lock v:ext="edit" shapetype="f"/>
            </v:line>
          </w:pict>
        </mc:Fallback>
      </mc:AlternateContent>
    </w:r>
    <w:r>
      <w:rPr>
        <w:noProof/>
        <w:lang w:eastAsia="tr-TR"/>
      </w:rPr>
      <mc:AlternateContent>
        <mc:Choice Requires="wps">
          <w:drawing>
            <wp:anchor distT="0" distB="0" distL="114300" distR="114300" simplePos="0" relativeHeight="251658752" behindDoc="0" locked="0" layoutInCell="1" allowOverlap="1" wp14:anchorId="6DD2518D" wp14:editId="388F7207">
              <wp:simplePos x="0" y="0"/>
              <wp:positionH relativeFrom="column">
                <wp:posOffset>-227965</wp:posOffset>
              </wp:positionH>
              <wp:positionV relativeFrom="paragraph">
                <wp:posOffset>-349250</wp:posOffset>
              </wp:positionV>
              <wp:extent cx="2667635" cy="785495"/>
              <wp:effectExtent l="0" t="0" r="0" b="1905"/>
              <wp:wrapNone/>
              <wp:docPr id="4"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rsidR="009422ED" w:rsidRPr="00367D75" w:rsidRDefault="009422ED" w:rsidP="009422ED">
                          <w:pPr>
                            <w:pStyle w:val="NormalWeb"/>
                            <w:tabs>
                              <w:tab w:val="left" w:pos="567"/>
                            </w:tabs>
                            <w:spacing w:before="0" w:beforeAutospacing="0" w:after="0" w:afterAutospacing="0" w:line="276" w:lineRule="auto"/>
                          </w:pPr>
                          <w:r w:rsidRPr="00367D75">
                            <w:rPr>
                              <w:rFonts w:ascii="Helvetica" w:eastAsia="Calibri" w:hAnsi="Helvetica"/>
                              <w:color w:val="000000" w:themeColor="dark1"/>
                              <w:sz w:val="16"/>
                              <w:szCs w:val="16"/>
                              <w:lang w:val="tr-TR"/>
                            </w:rPr>
                            <w:t xml:space="preserve">Cebrail Mah. Saray Sk. No: 1 37200 </w:t>
                          </w:r>
                          <w:r w:rsidRPr="00367D75">
                            <w:rPr>
                              <w:rFonts w:ascii="Helvetica" w:eastAsia="Calibri" w:hAnsi="Helvetica"/>
                              <w:bCs/>
                              <w:color w:val="000000" w:themeColor="dark1"/>
                              <w:sz w:val="16"/>
                              <w:szCs w:val="16"/>
                              <w:lang w:val="tr-TR"/>
                            </w:rPr>
                            <w:t>Kastamonu</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rsidR="009422ED" w:rsidRPr="004165A0" w:rsidRDefault="009422ED" w:rsidP="009422ED">
                          <w:pPr>
                            <w:pStyle w:val="NormalWeb"/>
                            <w:tabs>
                              <w:tab w:val="left" w:pos="567"/>
                            </w:tabs>
                            <w:spacing w:before="0" w:beforeAutospacing="0" w:after="0" w:afterAutospacing="0" w:line="276" w:lineRule="auto"/>
                            <w:rPr>
                              <w:lang w:val="de-DE"/>
                            </w:rPr>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r w:rsidRPr="00367D75">
                            <w:rPr>
                              <w:rFonts w:ascii="Helvetica" w:eastAsia="Calibri" w:hAnsi="Helvetica"/>
                              <w:color w:val="000000" w:themeColor="dark1"/>
                              <w:sz w:val="16"/>
                              <w:szCs w:val="16"/>
                              <w:lang w:val="tr-TR"/>
                            </w:rPr>
                            <w:t>@kuzka.gov.tr</w:t>
                          </w:r>
                          <w:r w:rsidR="00725641">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 xml:space="preserve"> </w:t>
                          </w:r>
                          <w:r w:rsidR="00725641">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083C541C" wp14:editId="0D737557">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rsidR="009422ED" w:rsidRPr="004165A0" w:rsidRDefault="009422ED" w:rsidP="009422ED">
                          <w:pPr>
                            <w:pStyle w:val="NormalWeb"/>
                            <w:spacing w:before="0" w:beforeAutospacing="0" w:after="0" w:afterAutospacing="0" w:line="276" w:lineRule="auto"/>
                            <w:rPr>
                              <w:lang w:val="de-DE"/>
                            </w:rPr>
                          </w:pPr>
                        </w:p>
                        <w:p w:rsidR="00367D75" w:rsidRPr="004165A0" w:rsidRDefault="00367D75" w:rsidP="00367D75">
                          <w:pPr>
                            <w:pStyle w:val="NormalWeb"/>
                            <w:spacing w:before="0" w:beforeAutospacing="0" w:after="0" w:afterAutospacing="0" w:line="276" w:lineRule="auto"/>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7.95pt;margin-top:-27.5pt;width:210.05pt;height:6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" filled="f" stroked="f" strokeweight=".5pt">
              <v:path arrowok="t"/>
              <v:textbox>
                <w:txbxContent>
                  <w:p w:rsidR="009422ED" w:rsidRPr="00367D75" w:rsidRDefault="009422ED" w:rsidP="009422ED">
                    <w:pPr>
                      <w:pStyle w:val="NormalWeb"/>
                      <w:tabs>
                        <w:tab w:val="left" w:pos="567"/>
                      </w:tabs>
                      <w:spacing w:before="0" w:beforeAutospacing="0" w:after="0" w:afterAutospacing="0" w:line="276" w:lineRule="auto"/>
                    </w:pPr>
                    <w:r w:rsidRPr="00367D75">
                      <w:rPr>
                        <w:rFonts w:ascii="Helvetica" w:eastAsia="Calibri" w:hAnsi="Helvetica"/>
                        <w:color w:val="000000" w:themeColor="dark1"/>
                        <w:sz w:val="16"/>
                        <w:szCs w:val="16"/>
                        <w:lang w:val="tr-TR"/>
                      </w:rPr>
                      <w:t xml:space="preserve">Cebrail Mah. Saray Sk. No: 1 37200 </w:t>
                    </w:r>
                    <w:r w:rsidRPr="00367D75">
                      <w:rPr>
                        <w:rFonts w:ascii="Helvetica" w:eastAsia="Calibri" w:hAnsi="Helvetica"/>
                        <w:bCs/>
                        <w:color w:val="000000" w:themeColor="dark1"/>
                        <w:sz w:val="16"/>
                        <w:szCs w:val="16"/>
                        <w:lang w:val="tr-TR"/>
                      </w:rPr>
                      <w:t>Kastamonu</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rsidR="009422ED" w:rsidRPr="004165A0" w:rsidRDefault="009422ED" w:rsidP="009422ED">
                    <w:pPr>
                      <w:pStyle w:val="NormalWeb"/>
                      <w:tabs>
                        <w:tab w:val="left" w:pos="567"/>
                      </w:tabs>
                      <w:spacing w:before="0" w:beforeAutospacing="0" w:after="0" w:afterAutospacing="0" w:line="276" w:lineRule="auto"/>
                      <w:rPr>
                        <w:lang w:val="de-DE"/>
                      </w:rPr>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r w:rsidRPr="00367D75">
                      <w:rPr>
                        <w:rFonts w:ascii="Helvetica" w:eastAsia="Calibri" w:hAnsi="Helvetica"/>
                        <w:color w:val="000000" w:themeColor="dark1"/>
                        <w:sz w:val="16"/>
                        <w:szCs w:val="16"/>
                        <w:lang w:val="tr-TR"/>
                      </w:rPr>
                      <w:t>@kuzka.gov.tr</w:t>
                    </w:r>
                    <w:r w:rsidR="00725641">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 xml:space="preserve"> </w:t>
                    </w:r>
                    <w:r w:rsidR="00725641">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5A9AA5BE" wp14:editId="79D560A2">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rsidR="009422ED" w:rsidRPr="004165A0" w:rsidRDefault="009422ED" w:rsidP="009422ED">
                    <w:pPr>
                      <w:pStyle w:val="NormalWeb"/>
                      <w:spacing w:before="0" w:beforeAutospacing="0" w:after="0" w:afterAutospacing="0" w:line="276" w:lineRule="auto"/>
                      <w:rPr>
                        <w:lang w:val="de-DE"/>
                      </w:rPr>
                    </w:pPr>
                  </w:p>
                  <w:p w:rsidR="00367D75" w:rsidRPr="004165A0" w:rsidRDefault="00367D75" w:rsidP="00367D75">
                    <w:pPr>
                      <w:pStyle w:val="NormalWeb"/>
                      <w:spacing w:before="0" w:beforeAutospacing="0" w:after="0" w:afterAutospacing="0" w:line="276" w:lineRule="auto"/>
                      <w:rPr>
                        <w:lang w:val="de-DE"/>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77" w:rsidRDefault="00904D77" w:rsidP="006D7936">
      <w:pPr>
        <w:spacing w:after="0" w:line="240" w:lineRule="auto"/>
      </w:pPr>
      <w:r>
        <w:separator/>
      </w:r>
    </w:p>
  </w:footnote>
  <w:footnote w:type="continuationSeparator" w:id="0">
    <w:p w:rsidR="00904D77" w:rsidRDefault="00904D77" w:rsidP="006D7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Default="002B2E3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056" o:spid="_x0000_s2050" type="#_x0000_t75" style="position:absolute;margin-left:0;margin-top:0;width:452.95pt;height:639.9pt;z-index:-251659776;mso-position-horizontal:center;mso-position-horizontal-relative:margin;mso-position-vertical:center;mso-position-vertical-relative:margin" o:allowincell="f">
          <v:imagedata r:id="rId1" o:title="antetl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Pr="00367D75" w:rsidRDefault="002B2E35" w:rsidP="00367D75">
    <w:pPr>
      <w:pStyle w:val="stbilgi"/>
      <w:rPr>
        <w:noProof/>
        <w:lang w:val="en-US"/>
      </w:rPr>
    </w:pPr>
    <w:sdt>
      <w:sdtPr>
        <w:id w:val="-931283474"/>
        <w:docPartObj>
          <w:docPartGallery w:val="Page Numbers (Margins)"/>
          <w:docPartUnique/>
        </w:docPartObj>
      </w:sdtPr>
      <w:sdtEndPr/>
      <w:sdtContent>
        <w:r w:rsidR="00AA5853">
          <w:rPr>
            <w:noProof/>
            <w:lang w:eastAsia="tr-TR"/>
          </w:rPr>
          <mc:AlternateContent>
            <mc:Choice Requires="wps">
              <w:drawing>
                <wp:anchor distT="0" distB="0" distL="114300" distR="114300" simplePos="0" relativeHeight="251662848" behindDoc="0" locked="0" layoutInCell="0" allowOverlap="1" wp14:anchorId="6F00F2A6" wp14:editId="1269CCAF">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A5853" w:rsidRPr="00DC26A4" w:rsidRDefault="00AA5853">
                              <w:pPr>
                                <w:pBdr>
                                  <w:bottom w:val="single" w:sz="4" w:space="1" w:color="auto"/>
                                </w:pBdr>
                                <w:rPr>
                                  <w:rFonts w:ascii="Times New Roman" w:hAnsi="Times New Roman"/>
                                </w:rPr>
                              </w:pPr>
                              <w:r w:rsidRPr="00DC26A4">
                                <w:rPr>
                                  <w:rFonts w:ascii="Times New Roman" w:hAnsi="Times New Roman"/>
                                </w:rPr>
                                <w:fldChar w:fldCharType="begin"/>
                              </w:r>
                              <w:r w:rsidRPr="00DC26A4">
                                <w:rPr>
                                  <w:rFonts w:ascii="Times New Roman" w:hAnsi="Times New Roman"/>
                                </w:rPr>
                                <w:instrText>PAGE   \* MERGEFORMAT</w:instrText>
                              </w:r>
                              <w:r w:rsidRPr="00DC26A4">
                                <w:rPr>
                                  <w:rFonts w:ascii="Times New Roman" w:hAnsi="Times New Roman"/>
                                </w:rPr>
                                <w:fldChar w:fldCharType="separate"/>
                              </w:r>
                              <w:r w:rsidR="002B2E35">
                                <w:rPr>
                                  <w:rFonts w:ascii="Times New Roman" w:hAnsi="Times New Roman"/>
                                  <w:noProof/>
                                </w:rPr>
                                <w:t>7</w:t>
                              </w:r>
                              <w:r w:rsidRPr="00DC26A4">
                                <w:rPr>
                                  <w:rFonts w:ascii="Times New Roman" w:hAnsi="Times New Roman"/>
                                </w:rPr>
                                <w:fldChar w:fldCharType="end"/>
                              </w:r>
                              <w:r w:rsidR="00DC26A4" w:rsidRPr="00DC26A4">
                                <w:rPr>
                                  <w:rFonts w:ascii="Times New Roman" w:hAnsi="Times New Roman"/>
                                </w:rPr>
                                <w:t>/</w:t>
                              </w:r>
                              <w:r w:rsidR="007D4A2C">
                                <w:rPr>
                                  <w:rFonts w:ascii="Times New Roman" w:hAnsi="Times New Roman"/>
                                </w:rPr>
                                <w:t>7</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rsidR="00AA5853" w:rsidRPr="00DC26A4" w:rsidRDefault="00AA5853">
                        <w:pPr>
                          <w:pBdr>
                            <w:bottom w:val="single" w:sz="4" w:space="1" w:color="auto"/>
                          </w:pBdr>
                          <w:rPr>
                            <w:rFonts w:ascii="Times New Roman" w:hAnsi="Times New Roman"/>
                          </w:rPr>
                        </w:pPr>
                        <w:r w:rsidRPr="00DC26A4">
                          <w:rPr>
                            <w:rFonts w:ascii="Times New Roman" w:hAnsi="Times New Roman"/>
                          </w:rPr>
                          <w:fldChar w:fldCharType="begin"/>
                        </w:r>
                        <w:r w:rsidRPr="00DC26A4">
                          <w:rPr>
                            <w:rFonts w:ascii="Times New Roman" w:hAnsi="Times New Roman"/>
                          </w:rPr>
                          <w:instrText>PAGE   \* MERGEFORMAT</w:instrText>
                        </w:r>
                        <w:r w:rsidRPr="00DC26A4">
                          <w:rPr>
                            <w:rFonts w:ascii="Times New Roman" w:hAnsi="Times New Roman"/>
                          </w:rPr>
                          <w:fldChar w:fldCharType="separate"/>
                        </w:r>
                        <w:r w:rsidR="002B2E35">
                          <w:rPr>
                            <w:rFonts w:ascii="Times New Roman" w:hAnsi="Times New Roman"/>
                            <w:noProof/>
                          </w:rPr>
                          <w:t>7</w:t>
                        </w:r>
                        <w:r w:rsidRPr="00DC26A4">
                          <w:rPr>
                            <w:rFonts w:ascii="Times New Roman" w:hAnsi="Times New Roman"/>
                          </w:rPr>
                          <w:fldChar w:fldCharType="end"/>
                        </w:r>
                        <w:r w:rsidR="00DC26A4" w:rsidRPr="00DC26A4">
                          <w:rPr>
                            <w:rFonts w:ascii="Times New Roman" w:hAnsi="Times New Roman"/>
                          </w:rPr>
                          <w:t>/</w:t>
                        </w:r>
                        <w:r w:rsidR="007D4A2C">
                          <w:rPr>
                            <w:rFonts w:ascii="Times New Roman" w:hAnsi="Times New Roman"/>
                          </w:rPr>
                          <w:t>7</w:t>
                        </w:r>
                      </w:p>
                    </w:txbxContent>
                  </v:textbox>
                  <w10:wrap anchorx="margin" anchory="margin"/>
                </v:rect>
              </w:pict>
            </mc:Fallback>
          </mc:AlternateContent>
        </w:r>
      </w:sdtContent>
    </w:sdt>
    <w:r w:rsidR="001E30B8">
      <w:rPr>
        <w:noProof/>
        <w:lang w:eastAsia="tr-TR"/>
      </w:rPr>
      <w:drawing>
        <wp:anchor distT="0" distB="0" distL="114300" distR="114300" simplePos="0" relativeHeight="251660800" behindDoc="1" locked="0" layoutInCell="1" allowOverlap="1" wp14:anchorId="1A898CED" wp14:editId="29F02A21">
          <wp:simplePos x="0" y="0"/>
          <wp:positionH relativeFrom="column">
            <wp:posOffset>-904875</wp:posOffset>
          </wp:positionH>
          <wp:positionV relativeFrom="paragraph">
            <wp:posOffset>-450215</wp:posOffset>
          </wp:positionV>
          <wp:extent cx="7559675" cy="1560195"/>
          <wp:effectExtent l="0" t="0" r="9525" b="0"/>
          <wp:wrapNone/>
          <wp:docPr id="6" name="Picture 6" descr="Macintosh HD:Users:basinyayin:Desktop:Screen Shot 2015-06-30 at 11.00.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inyayin:Desktop:Screen Shot 2015-06-30 at 11.00.54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6059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67D75">
      <w:t xml:space="preserve">                             </w:t>
    </w:r>
    <w:r w:rsidR="00367D75" w:rsidRPr="007428CC">
      <w:rPr>
        <w:noProof/>
        <w:lang w:val="en-US"/>
      </w:rPr>
      <w:t xml:space="preserve"> </w:t>
    </w:r>
  </w:p>
  <w:p w:rsidR="00367D75" w:rsidRDefault="00367D7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Default="002B2E3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055" o:spid="_x0000_s2049" type="#_x0000_t75" style="position:absolute;margin-left:0;margin-top:0;width:452.95pt;height:639.9pt;z-index:-251660800;mso-position-horizontal:center;mso-position-horizontal-relative:margin;mso-position-vertical:center;mso-position-vertical-relative:margin" o:allowincell="f">
          <v:imagedata r:id="rId1" o:title="antetl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1F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B84EFC"/>
    <w:multiLevelType w:val="hybridMultilevel"/>
    <w:tmpl w:val="F8D496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8D10A1"/>
    <w:multiLevelType w:val="hybridMultilevel"/>
    <w:tmpl w:val="796EE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F20D60"/>
    <w:multiLevelType w:val="hybridMultilevel"/>
    <w:tmpl w:val="23B66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566AAF"/>
    <w:multiLevelType w:val="hybridMultilevel"/>
    <w:tmpl w:val="3B56C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7657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6306E7"/>
    <w:multiLevelType w:val="hybridMultilevel"/>
    <w:tmpl w:val="D91A4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471F6B"/>
    <w:multiLevelType w:val="hybridMultilevel"/>
    <w:tmpl w:val="BE428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293C5F"/>
    <w:multiLevelType w:val="hybridMultilevel"/>
    <w:tmpl w:val="A002F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5B1D87"/>
    <w:multiLevelType w:val="hybridMultilevel"/>
    <w:tmpl w:val="E5987B7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CCB423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80493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502862"/>
    <w:multiLevelType w:val="hybridMultilevel"/>
    <w:tmpl w:val="3AD69736"/>
    <w:lvl w:ilvl="0" w:tplc="437ECC46">
      <w:start w:val="15"/>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A76DAD"/>
    <w:multiLevelType w:val="hybridMultilevel"/>
    <w:tmpl w:val="E7A0ABE8"/>
    <w:lvl w:ilvl="0" w:tplc="20EC6512">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4">
    <w:nsid w:val="3C233E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4F4E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FC1B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326AE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8606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C9163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240F25"/>
    <w:multiLevelType w:val="hybridMultilevel"/>
    <w:tmpl w:val="4C34E4F4"/>
    <w:lvl w:ilvl="0" w:tplc="437ECC46">
      <w:start w:val="15"/>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427905"/>
    <w:multiLevelType w:val="hybridMultilevel"/>
    <w:tmpl w:val="2B407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0A96D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0B7811"/>
    <w:multiLevelType w:val="hybridMultilevel"/>
    <w:tmpl w:val="478C5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A9D6150"/>
    <w:multiLevelType w:val="hybridMultilevel"/>
    <w:tmpl w:val="CD328556"/>
    <w:lvl w:ilvl="0" w:tplc="34A4DB76">
      <w:start w:val="5"/>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E4239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A15706"/>
    <w:multiLevelType w:val="multilevel"/>
    <w:tmpl w:val="AC04859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9864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F3063E"/>
    <w:multiLevelType w:val="hybridMultilevel"/>
    <w:tmpl w:val="F66E7DEC"/>
    <w:lvl w:ilvl="0" w:tplc="2B968F0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4"/>
  </w:num>
  <w:num w:numId="3">
    <w:abstractNumId w:val="26"/>
  </w:num>
  <w:num w:numId="4">
    <w:abstractNumId w:val="12"/>
  </w:num>
  <w:num w:numId="5">
    <w:abstractNumId w:val="28"/>
  </w:num>
  <w:num w:numId="6">
    <w:abstractNumId w:val="8"/>
  </w:num>
  <w:num w:numId="7">
    <w:abstractNumId w:val="20"/>
  </w:num>
  <w:num w:numId="8">
    <w:abstractNumId w:val="22"/>
  </w:num>
  <w:num w:numId="9">
    <w:abstractNumId w:val="25"/>
  </w:num>
  <w:num w:numId="10">
    <w:abstractNumId w:val="17"/>
  </w:num>
  <w:num w:numId="11">
    <w:abstractNumId w:val="27"/>
  </w:num>
  <w:num w:numId="12">
    <w:abstractNumId w:val="15"/>
  </w:num>
  <w:num w:numId="13">
    <w:abstractNumId w:val="11"/>
  </w:num>
  <w:num w:numId="14">
    <w:abstractNumId w:val="18"/>
  </w:num>
  <w:num w:numId="15">
    <w:abstractNumId w:val="0"/>
  </w:num>
  <w:num w:numId="16">
    <w:abstractNumId w:val="10"/>
  </w:num>
  <w:num w:numId="17">
    <w:abstractNumId w:val="19"/>
  </w:num>
  <w:num w:numId="18">
    <w:abstractNumId w:val="5"/>
  </w:num>
  <w:num w:numId="19">
    <w:abstractNumId w:val="14"/>
  </w:num>
  <w:num w:numId="20">
    <w:abstractNumId w:val="2"/>
  </w:num>
  <w:num w:numId="21">
    <w:abstractNumId w:val="23"/>
  </w:num>
  <w:num w:numId="22">
    <w:abstractNumId w:val="9"/>
  </w:num>
  <w:num w:numId="23">
    <w:abstractNumId w:val="21"/>
  </w:num>
  <w:num w:numId="24">
    <w:abstractNumId w:val="3"/>
  </w:num>
  <w:num w:numId="25">
    <w:abstractNumId w:val="4"/>
  </w:num>
  <w:num w:numId="26">
    <w:abstractNumId w:val="7"/>
  </w:num>
  <w:num w:numId="27">
    <w:abstractNumId w:val="1"/>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A0"/>
    <w:rsid w:val="000029A2"/>
    <w:rsid w:val="00007D2E"/>
    <w:rsid w:val="00013938"/>
    <w:rsid w:val="0003289B"/>
    <w:rsid w:val="000370D1"/>
    <w:rsid w:val="00037EC5"/>
    <w:rsid w:val="00043CA2"/>
    <w:rsid w:val="00066D7D"/>
    <w:rsid w:val="00074D36"/>
    <w:rsid w:val="00081D6E"/>
    <w:rsid w:val="000847D4"/>
    <w:rsid w:val="000936C1"/>
    <w:rsid w:val="000964C0"/>
    <w:rsid w:val="000A6298"/>
    <w:rsid w:val="000C0871"/>
    <w:rsid w:val="000D4421"/>
    <w:rsid w:val="0011614B"/>
    <w:rsid w:val="00133CEF"/>
    <w:rsid w:val="00136270"/>
    <w:rsid w:val="00137972"/>
    <w:rsid w:val="0016278A"/>
    <w:rsid w:val="00163A90"/>
    <w:rsid w:val="00166625"/>
    <w:rsid w:val="00174051"/>
    <w:rsid w:val="001766F3"/>
    <w:rsid w:val="001901DB"/>
    <w:rsid w:val="00190D13"/>
    <w:rsid w:val="00196452"/>
    <w:rsid w:val="00196E30"/>
    <w:rsid w:val="001A6AE3"/>
    <w:rsid w:val="001D7FCF"/>
    <w:rsid w:val="001E30B8"/>
    <w:rsid w:val="001E7C66"/>
    <w:rsid w:val="001F059A"/>
    <w:rsid w:val="002012A1"/>
    <w:rsid w:val="00207CBF"/>
    <w:rsid w:val="0021176C"/>
    <w:rsid w:val="00227F06"/>
    <w:rsid w:val="0025364C"/>
    <w:rsid w:val="00253C2D"/>
    <w:rsid w:val="00271257"/>
    <w:rsid w:val="0027330B"/>
    <w:rsid w:val="00284E38"/>
    <w:rsid w:val="0029024B"/>
    <w:rsid w:val="002920B3"/>
    <w:rsid w:val="00296D23"/>
    <w:rsid w:val="002A0561"/>
    <w:rsid w:val="002A319C"/>
    <w:rsid w:val="002A3356"/>
    <w:rsid w:val="002B170E"/>
    <w:rsid w:val="002B2E35"/>
    <w:rsid w:val="002C0AD8"/>
    <w:rsid w:val="002E7B72"/>
    <w:rsid w:val="002F5CAA"/>
    <w:rsid w:val="003070DE"/>
    <w:rsid w:val="00313864"/>
    <w:rsid w:val="00330BEE"/>
    <w:rsid w:val="00333ED0"/>
    <w:rsid w:val="00335ABE"/>
    <w:rsid w:val="00363878"/>
    <w:rsid w:val="00364DA0"/>
    <w:rsid w:val="00367D75"/>
    <w:rsid w:val="00383EDF"/>
    <w:rsid w:val="00386C36"/>
    <w:rsid w:val="00393EBB"/>
    <w:rsid w:val="003D0E58"/>
    <w:rsid w:val="003D7782"/>
    <w:rsid w:val="003D791E"/>
    <w:rsid w:val="003F010E"/>
    <w:rsid w:val="003F0E69"/>
    <w:rsid w:val="00406252"/>
    <w:rsid w:val="00406C59"/>
    <w:rsid w:val="004165A0"/>
    <w:rsid w:val="00445EAF"/>
    <w:rsid w:val="00452DEB"/>
    <w:rsid w:val="004576D6"/>
    <w:rsid w:val="00465BAB"/>
    <w:rsid w:val="00482649"/>
    <w:rsid w:val="004863A4"/>
    <w:rsid w:val="00497B30"/>
    <w:rsid w:val="004C3FD5"/>
    <w:rsid w:val="004D7282"/>
    <w:rsid w:val="004E4941"/>
    <w:rsid w:val="004F1B96"/>
    <w:rsid w:val="004F659D"/>
    <w:rsid w:val="0050452C"/>
    <w:rsid w:val="00522B52"/>
    <w:rsid w:val="00522F49"/>
    <w:rsid w:val="00526E4D"/>
    <w:rsid w:val="00535E4F"/>
    <w:rsid w:val="00545932"/>
    <w:rsid w:val="00552A33"/>
    <w:rsid w:val="00576554"/>
    <w:rsid w:val="00596696"/>
    <w:rsid w:val="005B79AD"/>
    <w:rsid w:val="005C3AE4"/>
    <w:rsid w:val="005C666D"/>
    <w:rsid w:val="005E0DB7"/>
    <w:rsid w:val="005E7EF5"/>
    <w:rsid w:val="005F30D9"/>
    <w:rsid w:val="006061F4"/>
    <w:rsid w:val="006179A6"/>
    <w:rsid w:val="00621C70"/>
    <w:rsid w:val="00625ED6"/>
    <w:rsid w:val="00631041"/>
    <w:rsid w:val="00637F70"/>
    <w:rsid w:val="00652EBA"/>
    <w:rsid w:val="00657EC5"/>
    <w:rsid w:val="00687691"/>
    <w:rsid w:val="006A3AF2"/>
    <w:rsid w:val="006A49BB"/>
    <w:rsid w:val="006B0AA6"/>
    <w:rsid w:val="006C3796"/>
    <w:rsid w:val="006D1A66"/>
    <w:rsid w:val="006D3EE9"/>
    <w:rsid w:val="006D4B19"/>
    <w:rsid w:val="006D55DE"/>
    <w:rsid w:val="006D7936"/>
    <w:rsid w:val="006E28F9"/>
    <w:rsid w:val="006E2A29"/>
    <w:rsid w:val="006E5D03"/>
    <w:rsid w:val="006E6BD2"/>
    <w:rsid w:val="006F03F2"/>
    <w:rsid w:val="00715A71"/>
    <w:rsid w:val="00725641"/>
    <w:rsid w:val="007330D5"/>
    <w:rsid w:val="00735558"/>
    <w:rsid w:val="007428CC"/>
    <w:rsid w:val="00742FB7"/>
    <w:rsid w:val="007466EF"/>
    <w:rsid w:val="007706E7"/>
    <w:rsid w:val="00775F7C"/>
    <w:rsid w:val="007965DB"/>
    <w:rsid w:val="007D28A4"/>
    <w:rsid w:val="007D362F"/>
    <w:rsid w:val="007D4A2C"/>
    <w:rsid w:val="007E64A8"/>
    <w:rsid w:val="007F2F8E"/>
    <w:rsid w:val="007F4CDF"/>
    <w:rsid w:val="00851DB3"/>
    <w:rsid w:val="00851E22"/>
    <w:rsid w:val="008730D2"/>
    <w:rsid w:val="008819DE"/>
    <w:rsid w:val="00887910"/>
    <w:rsid w:val="008B3882"/>
    <w:rsid w:val="008B596F"/>
    <w:rsid w:val="008C3972"/>
    <w:rsid w:val="008C5442"/>
    <w:rsid w:val="008C7A95"/>
    <w:rsid w:val="008E49ED"/>
    <w:rsid w:val="009021F8"/>
    <w:rsid w:val="00902461"/>
    <w:rsid w:val="00904D77"/>
    <w:rsid w:val="009123EC"/>
    <w:rsid w:val="009263AD"/>
    <w:rsid w:val="0093293E"/>
    <w:rsid w:val="009422ED"/>
    <w:rsid w:val="00950231"/>
    <w:rsid w:val="009546D0"/>
    <w:rsid w:val="009603C9"/>
    <w:rsid w:val="00960E6B"/>
    <w:rsid w:val="00973A21"/>
    <w:rsid w:val="00986D76"/>
    <w:rsid w:val="009A3028"/>
    <w:rsid w:val="009B5764"/>
    <w:rsid w:val="009D6A37"/>
    <w:rsid w:val="009E1138"/>
    <w:rsid w:val="009F1A54"/>
    <w:rsid w:val="00A0109F"/>
    <w:rsid w:val="00A072DF"/>
    <w:rsid w:val="00A2427E"/>
    <w:rsid w:val="00A36088"/>
    <w:rsid w:val="00A4759D"/>
    <w:rsid w:val="00A561BA"/>
    <w:rsid w:val="00AA5853"/>
    <w:rsid w:val="00AA6545"/>
    <w:rsid w:val="00AB0E7C"/>
    <w:rsid w:val="00AB2327"/>
    <w:rsid w:val="00AB556D"/>
    <w:rsid w:val="00AD3417"/>
    <w:rsid w:val="00AE5043"/>
    <w:rsid w:val="00AE78C8"/>
    <w:rsid w:val="00B009FB"/>
    <w:rsid w:val="00B01BBD"/>
    <w:rsid w:val="00B24A6A"/>
    <w:rsid w:val="00B31DE1"/>
    <w:rsid w:val="00B41E28"/>
    <w:rsid w:val="00B44A9E"/>
    <w:rsid w:val="00B50585"/>
    <w:rsid w:val="00B55EEB"/>
    <w:rsid w:val="00B564DB"/>
    <w:rsid w:val="00B83961"/>
    <w:rsid w:val="00B84E60"/>
    <w:rsid w:val="00B93B49"/>
    <w:rsid w:val="00BA17B5"/>
    <w:rsid w:val="00BB3F91"/>
    <w:rsid w:val="00BC41FB"/>
    <w:rsid w:val="00BE390E"/>
    <w:rsid w:val="00BF7F76"/>
    <w:rsid w:val="00C014EF"/>
    <w:rsid w:val="00C24BBF"/>
    <w:rsid w:val="00C26BF5"/>
    <w:rsid w:val="00C32FDE"/>
    <w:rsid w:val="00C547E8"/>
    <w:rsid w:val="00C56929"/>
    <w:rsid w:val="00C66774"/>
    <w:rsid w:val="00CA04C2"/>
    <w:rsid w:val="00CA77E7"/>
    <w:rsid w:val="00CC4864"/>
    <w:rsid w:val="00CC7D07"/>
    <w:rsid w:val="00CE4CBA"/>
    <w:rsid w:val="00CE6D49"/>
    <w:rsid w:val="00CE7A5B"/>
    <w:rsid w:val="00CF07CC"/>
    <w:rsid w:val="00CF190A"/>
    <w:rsid w:val="00D04D23"/>
    <w:rsid w:val="00D0590E"/>
    <w:rsid w:val="00D22A19"/>
    <w:rsid w:val="00D22B7B"/>
    <w:rsid w:val="00D24C8B"/>
    <w:rsid w:val="00D2731B"/>
    <w:rsid w:val="00D3411F"/>
    <w:rsid w:val="00D34681"/>
    <w:rsid w:val="00D35E0D"/>
    <w:rsid w:val="00D566B2"/>
    <w:rsid w:val="00D821B8"/>
    <w:rsid w:val="00D92BFB"/>
    <w:rsid w:val="00D92D80"/>
    <w:rsid w:val="00DA2722"/>
    <w:rsid w:val="00DA439E"/>
    <w:rsid w:val="00DB1455"/>
    <w:rsid w:val="00DB44A4"/>
    <w:rsid w:val="00DC26A4"/>
    <w:rsid w:val="00DC7ACE"/>
    <w:rsid w:val="00DD1AA2"/>
    <w:rsid w:val="00DD314A"/>
    <w:rsid w:val="00DD5410"/>
    <w:rsid w:val="00DE6498"/>
    <w:rsid w:val="00DF0D91"/>
    <w:rsid w:val="00DF5DEF"/>
    <w:rsid w:val="00E030A5"/>
    <w:rsid w:val="00E1189A"/>
    <w:rsid w:val="00E22EF6"/>
    <w:rsid w:val="00E2379A"/>
    <w:rsid w:val="00E252AC"/>
    <w:rsid w:val="00E253EE"/>
    <w:rsid w:val="00E50299"/>
    <w:rsid w:val="00E55ECF"/>
    <w:rsid w:val="00E6167D"/>
    <w:rsid w:val="00E67FED"/>
    <w:rsid w:val="00E71CB2"/>
    <w:rsid w:val="00E747C4"/>
    <w:rsid w:val="00E74A5A"/>
    <w:rsid w:val="00E74DF4"/>
    <w:rsid w:val="00E7708C"/>
    <w:rsid w:val="00E82AB1"/>
    <w:rsid w:val="00E84660"/>
    <w:rsid w:val="00E966B1"/>
    <w:rsid w:val="00EB081A"/>
    <w:rsid w:val="00EB224C"/>
    <w:rsid w:val="00EB29F3"/>
    <w:rsid w:val="00EC42A5"/>
    <w:rsid w:val="00EE31DA"/>
    <w:rsid w:val="00EF1D1B"/>
    <w:rsid w:val="00EF7A7E"/>
    <w:rsid w:val="00F13A06"/>
    <w:rsid w:val="00F176BD"/>
    <w:rsid w:val="00F41A88"/>
    <w:rsid w:val="00F60F68"/>
    <w:rsid w:val="00F73841"/>
    <w:rsid w:val="00F770A7"/>
    <w:rsid w:val="00F92180"/>
    <w:rsid w:val="00FB2E55"/>
    <w:rsid w:val="00FC48D3"/>
    <w:rsid w:val="00FD61F4"/>
    <w:rsid w:val="00FF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A0"/>
    <w:pPr>
      <w:spacing w:after="200" w:line="276" w:lineRule="auto"/>
    </w:pPr>
    <w:rPr>
      <w:rFonts w:eastAsia="Times New Roman"/>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stbilgiChar">
    <w:name w:val="Üstbilgi Char"/>
    <w:basedOn w:val="VarsaylanParagrafYazTipi"/>
    <w:link w:val="stbilgi"/>
    <w:uiPriority w:val="99"/>
    <w:rsid w:val="006D7936"/>
  </w:style>
  <w:style w:type="paragraph" w:styleId="Altbilgi">
    <w:name w:val="footer"/>
    <w:basedOn w:val="Normal"/>
    <w:link w:val="Al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AltbilgiChar">
    <w:name w:val="Altbilgi Char"/>
    <w:basedOn w:val="VarsaylanParagrafYazTipi"/>
    <w:link w:val="Altbilgi"/>
    <w:uiPriority w:val="99"/>
    <w:rsid w:val="006D7936"/>
  </w:style>
  <w:style w:type="paragraph" w:styleId="BalonMetni">
    <w:name w:val="Balloon Text"/>
    <w:basedOn w:val="Normal"/>
    <w:link w:val="BalonMetniChar"/>
    <w:uiPriority w:val="99"/>
    <w:semiHidden/>
    <w:unhideWhenUsed/>
    <w:rsid w:val="006D7936"/>
    <w:pPr>
      <w:spacing w:after="0" w:line="240" w:lineRule="auto"/>
    </w:pPr>
    <w:rPr>
      <w:rFonts w:ascii="Tahoma" w:eastAsia="Calibri" w:hAnsi="Tahoma" w:cs="Tahoma"/>
      <w:sz w:val="16"/>
      <w:szCs w:val="16"/>
      <w:lang w:eastAsia="en-US"/>
    </w:rPr>
  </w:style>
  <w:style w:type="character" w:customStyle="1" w:styleId="BalonMetniChar">
    <w:name w:val="Balon Metni Char"/>
    <w:link w:val="BalonMetni"/>
    <w:uiPriority w:val="99"/>
    <w:semiHidden/>
    <w:rsid w:val="006D7936"/>
    <w:rPr>
      <w:rFonts w:ascii="Tahoma" w:hAnsi="Tahoma" w:cs="Tahoma"/>
      <w:sz w:val="16"/>
      <w:szCs w:val="16"/>
    </w:rPr>
  </w:style>
  <w:style w:type="character" w:styleId="Vurgu">
    <w:name w:val="Emphasis"/>
    <w:uiPriority w:val="20"/>
    <w:qFormat/>
    <w:rsid w:val="008B596F"/>
    <w:rPr>
      <w:i/>
      <w:iCs/>
    </w:rPr>
  </w:style>
  <w:style w:type="character" w:styleId="Gl">
    <w:name w:val="Strong"/>
    <w:uiPriority w:val="22"/>
    <w:qFormat/>
    <w:rsid w:val="008B596F"/>
    <w:rPr>
      <w:b/>
      <w:bCs/>
    </w:rPr>
  </w:style>
  <w:style w:type="paragraph" w:styleId="ListeParagraf">
    <w:name w:val="List Paragraph"/>
    <w:basedOn w:val="Normal"/>
    <w:uiPriority w:val="34"/>
    <w:qFormat/>
    <w:rsid w:val="008B596F"/>
    <w:pPr>
      <w:ind w:left="720"/>
      <w:contextualSpacing/>
    </w:pPr>
    <w:rPr>
      <w:rFonts w:eastAsia="Calibri"/>
      <w:lang w:eastAsia="en-US"/>
    </w:rPr>
  </w:style>
  <w:style w:type="character" w:customStyle="1" w:styleId="arial113333331">
    <w:name w:val="arial_11_3333331"/>
    <w:rsid w:val="00631041"/>
    <w:rPr>
      <w:rFonts w:ascii="Arial" w:hAnsi="Arial" w:cs="Arial" w:hint="default"/>
      <w:strike w:val="0"/>
      <w:dstrike w:val="0"/>
      <w:color w:val="333333"/>
      <w:sz w:val="17"/>
      <w:szCs w:val="17"/>
      <w:u w:val="none"/>
      <w:effect w:val="none"/>
    </w:rPr>
  </w:style>
  <w:style w:type="character" w:customStyle="1" w:styleId="arial1101518b1">
    <w:name w:val="arial_11_01518b1"/>
    <w:rsid w:val="00631041"/>
    <w:rPr>
      <w:rFonts w:ascii="Arial" w:hAnsi="Arial" w:cs="Arial" w:hint="default"/>
      <w:strike w:val="0"/>
      <w:dstrike w:val="0"/>
      <w:color w:val="01518B"/>
      <w:sz w:val="17"/>
      <w:szCs w:val="17"/>
      <w:u w:val="none"/>
      <w:effect w:val="none"/>
    </w:rPr>
  </w:style>
  <w:style w:type="table" w:styleId="TabloKlavuzu">
    <w:name w:val="Table Grid"/>
    <w:basedOn w:val="NormalTablo"/>
    <w:uiPriority w:val="59"/>
    <w:rsid w:val="0021176C"/>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D75"/>
    <w:pPr>
      <w:spacing w:before="100" w:beforeAutospacing="1" w:after="100" w:afterAutospacing="1" w:line="240" w:lineRule="auto"/>
    </w:pPr>
    <w:rPr>
      <w:rFonts w:ascii="Times" w:eastAsia="MS Mincho" w:hAnsi="Times"/>
      <w:sz w:val="20"/>
      <w:szCs w:val="20"/>
      <w:lang w:val="en-US" w:eastAsia="en-US"/>
    </w:rPr>
  </w:style>
  <w:style w:type="paragraph" w:customStyle="1" w:styleId="ParagrafStiliYok">
    <w:name w:val="[Paragraf Stili Yok]"/>
    <w:rsid w:val="00367D7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tr-TR"/>
    </w:rPr>
  </w:style>
  <w:style w:type="table" w:styleId="AkGlgeleme-Vurgu5">
    <w:name w:val="Light Shading Accent 5"/>
    <w:basedOn w:val="NormalTablo"/>
    <w:uiPriority w:val="60"/>
    <w:rsid w:val="008819DE"/>
    <w:rPr>
      <w:color w:val="31849B"/>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Kpr">
    <w:name w:val="Hyperlink"/>
    <w:uiPriority w:val="99"/>
    <w:unhideWhenUsed/>
    <w:rsid w:val="007466EF"/>
    <w:rPr>
      <w:color w:val="0000FF"/>
      <w:u w:val="single"/>
    </w:rPr>
  </w:style>
  <w:style w:type="character" w:styleId="AklamaBavurusu">
    <w:name w:val="annotation reference"/>
    <w:uiPriority w:val="99"/>
    <w:semiHidden/>
    <w:unhideWhenUsed/>
    <w:rsid w:val="00D35E0D"/>
    <w:rPr>
      <w:sz w:val="16"/>
      <w:szCs w:val="16"/>
    </w:rPr>
  </w:style>
  <w:style w:type="paragraph" w:styleId="AklamaMetni">
    <w:name w:val="annotation text"/>
    <w:basedOn w:val="Normal"/>
    <w:link w:val="AklamaMetniChar"/>
    <w:uiPriority w:val="99"/>
    <w:semiHidden/>
    <w:unhideWhenUsed/>
    <w:rsid w:val="00D35E0D"/>
    <w:pPr>
      <w:spacing w:line="240" w:lineRule="auto"/>
    </w:pPr>
    <w:rPr>
      <w:sz w:val="20"/>
      <w:szCs w:val="20"/>
    </w:rPr>
  </w:style>
  <w:style w:type="character" w:customStyle="1" w:styleId="AklamaMetniChar">
    <w:name w:val="Açıklama Metni Char"/>
    <w:link w:val="AklamaMetni"/>
    <w:uiPriority w:val="99"/>
    <w:semiHidden/>
    <w:rsid w:val="00D35E0D"/>
    <w:rPr>
      <w:rFonts w:ascii="Calibri" w:eastAsia="Times New Roman" w:hAnsi="Calibri" w:cs="Times New Roman"/>
      <w:sz w:val="20"/>
      <w:szCs w:val="20"/>
      <w:lang w:eastAsia="tr-TR"/>
    </w:rPr>
  </w:style>
  <w:style w:type="paragraph" w:styleId="DipnotMetni">
    <w:name w:val="footnote text"/>
    <w:basedOn w:val="Normal"/>
    <w:link w:val="DipnotMetniChar"/>
    <w:uiPriority w:val="99"/>
    <w:semiHidden/>
    <w:unhideWhenUsed/>
    <w:rsid w:val="006E2A29"/>
    <w:pPr>
      <w:spacing w:after="0" w:line="240" w:lineRule="auto"/>
      <w:jc w:val="both"/>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6E2A29"/>
    <w:rPr>
      <w:rFonts w:ascii="Times New Roman" w:eastAsia="Times New Roman" w:hAnsi="Times New Roman"/>
      <w:lang w:val="tr-TR" w:eastAsia="tr-TR"/>
    </w:rPr>
  </w:style>
  <w:style w:type="character" w:styleId="DipnotBavurusu">
    <w:name w:val="footnote reference"/>
    <w:basedOn w:val="VarsaylanParagrafYazTipi"/>
    <w:uiPriority w:val="99"/>
    <w:semiHidden/>
    <w:unhideWhenUsed/>
    <w:rsid w:val="006E2A29"/>
    <w:rPr>
      <w:vertAlign w:val="superscript"/>
    </w:rPr>
  </w:style>
  <w:style w:type="table" w:customStyle="1" w:styleId="TabloKlavuzu1">
    <w:name w:val="Tablo Kılavuzu1"/>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497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A0"/>
    <w:pPr>
      <w:spacing w:after="200" w:line="276" w:lineRule="auto"/>
    </w:pPr>
    <w:rPr>
      <w:rFonts w:eastAsia="Times New Roman"/>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stbilgiChar">
    <w:name w:val="Üstbilgi Char"/>
    <w:basedOn w:val="VarsaylanParagrafYazTipi"/>
    <w:link w:val="stbilgi"/>
    <w:uiPriority w:val="99"/>
    <w:rsid w:val="006D7936"/>
  </w:style>
  <w:style w:type="paragraph" w:styleId="Altbilgi">
    <w:name w:val="footer"/>
    <w:basedOn w:val="Normal"/>
    <w:link w:val="Al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AltbilgiChar">
    <w:name w:val="Altbilgi Char"/>
    <w:basedOn w:val="VarsaylanParagrafYazTipi"/>
    <w:link w:val="Altbilgi"/>
    <w:uiPriority w:val="99"/>
    <w:rsid w:val="006D7936"/>
  </w:style>
  <w:style w:type="paragraph" w:styleId="BalonMetni">
    <w:name w:val="Balloon Text"/>
    <w:basedOn w:val="Normal"/>
    <w:link w:val="BalonMetniChar"/>
    <w:uiPriority w:val="99"/>
    <w:semiHidden/>
    <w:unhideWhenUsed/>
    <w:rsid w:val="006D7936"/>
    <w:pPr>
      <w:spacing w:after="0" w:line="240" w:lineRule="auto"/>
    </w:pPr>
    <w:rPr>
      <w:rFonts w:ascii="Tahoma" w:eastAsia="Calibri" w:hAnsi="Tahoma" w:cs="Tahoma"/>
      <w:sz w:val="16"/>
      <w:szCs w:val="16"/>
      <w:lang w:eastAsia="en-US"/>
    </w:rPr>
  </w:style>
  <w:style w:type="character" w:customStyle="1" w:styleId="BalonMetniChar">
    <w:name w:val="Balon Metni Char"/>
    <w:link w:val="BalonMetni"/>
    <w:uiPriority w:val="99"/>
    <w:semiHidden/>
    <w:rsid w:val="006D7936"/>
    <w:rPr>
      <w:rFonts w:ascii="Tahoma" w:hAnsi="Tahoma" w:cs="Tahoma"/>
      <w:sz w:val="16"/>
      <w:szCs w:val="16"/>
    </w:rPr>
  </w:style>
  <w:style w:type="character" w:styleId="Vurgu">
    <w:name w:val="Emphasis"/>
    <w:uiPriority w:val="20"/>
    <w:qFormat/>
    <w:rsid w:val="008B596F"/>
    <w:rPr>
      <w:i/>
      <w:iCs/>
    </w:rPr>
  </w:style>
  <w:style w:type="character" w:styleId="Gl">
    <w:name w:val="Strong"/>
    <w:uiPriority w:val="22"/>
    <w:qFormat/>
    <w:rsid w:val="008B596F"/>
    <w:rPr>
      <w:b/>
      <w:bCs/>
    </w:rPr>
  </w:style>
  <w:style w:type="paragraph" w:styleId="ListeParagraf">
    <w:name w:val="List Paragraph"/>
    <w:basedOn w:val="Normal"/>
    <w:uiPriority w:val="34"/>
    <w:qFormat/>
    <w:rsid w:val="008B596F"/>
    <w:pPr>
      <w:ind w:left="720"/>
      <w:contextualSpacing/>
    </w:pPr>
    <w:rPr>
      <w:rFonts w:eastAsia="Calibri"/>
      <w:lang w:eastAsia="en-US"/>
    </w:rPr>
  </w:style>
  <w:style w:type="character" w:customStyle="1" w:styleId="arial113333331">
    <w:name w:val="arial_11_3333331"/>
    <w:rsid w:val="00631041"/>
    <w:rPr>
      <w:rFonts w:ascii="Arial" w:hAnsi="Arial" w:cs="Arial" w:hint="default"/>
      <w:strike w:val="0"/>
      <w:dstrike w:val="0"/>
      <w:color w:val="333333"/>
      <w:sz w:val="17"/>
      <w:szCs w:val="17"/>
      <w:u w:val="none"/>
      <w:effect w:val="none"/>
    </w:rPr>
  </w:style>
  <w:style w:type="character" w:customStyle="1" w:styleId="arial1101518b1">
    <w:name w:val="arial_11_01518b1"/>
    <w:rsid w:val="00631041"/>
    <w:rPr>
      <w:rFonts w:ascii="Arial" w:hAnsi="Arial" w:cs="Arial" w:hint="default"/>
      <w:strike w:val="0"/>
      <w:dstrike w:val="0"/>
      <w:color w:val="01518B"/>
      <w:sz w:val="17"/>
      <w:szCs w:val="17"/>
      <w:u w:val="none"/>
      <w:effect w:val="none"/>
    </w:rPr>
  </w:style>
  <w:style w:type="table" w:styleId="TabloKlavuzu">
    <w:name w:val="Table Grid"/>
    <w:basedOn w:val="NormalTablo"/>
    <w:uiPriority w:val="59"/>
    <w:rsid w:val="0021176C"/>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D75"/>
    <w:pPr>
      <w:spacing w:before="100" w:beforeAutospacing="1" w:after="100" w:afterAutospacing="1" w:line="240" w:lineRule="auto"/>
    </w:pPr>
    <w:rPr>
      <w:rFonts w:ascii="Times" w:eastAsia="MS Mincho" w:hAnsi="Times"/>
      <w:sz w:val="20"/>
      <w:szCs w:val="20"/>
      <w:lang w:val="en-US" w:eastAsia="en-US"/>
    </w:rPr>
  </w:style>
  <w:style w:type="paragraph" w:customStyle="1" w:styleId="ParagrafStiliYok">
    <w:name w:val="[Paragraf Stili Yok]"/>
    <w:rsid w:val="00367D7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tr-TR"/>
    </w:rPr>
  </w:style>
  <w:style w:type="table" w:styleId="AkGlgeleme-Vurgu5">
    <w:name w:val="Light Shading Accent 5"/>
    <w:basedOn w:val="NormalTablo"/>
    <w:uiPriority w:val="60"/>
    <w:rsid w:val="008819DE"/>
    <w:rPr>
      <w:color w:val="31849B"/>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Kpr">
    <w:name w:val="Hyperlink"/>
    <w:uiPriority w:val="99"/>
    <w:unhideWhenUsed/>
    <w:rsid w:val="007466EF"/>
    <w:rPr>
      <w:color w:val="0000FF"/>
      <w:u w:val="single"/>
    </w:rPr>
  </w:style>
  <w:style w:type="character" w:styleId="AklamaBavurusu">
    <w:name w:val="annotation reference"/>
    <w:uiPriority w:val="99"/>
    <w:semiHidden/>
    <w:unhideWhenUsed/>
    <w:rsid w:val="00D35E0D"/>
    <w:rPr>
      <w:sz w:val="16"/>
      <w:szCs w:val="16"/>
    </w:rPr>
  </w:style>
  <w:style w:type="paragraph" w:styleId="AklamaMetni">
    <w:name w:val="annotation text"/>
    <w:basedOn w:val="Normal"/>
    <w:link w:val="AklamaMetniChar"/>
    <w:uiPriority w:val="99"/>
    <w:semiHidden/>
    <w:unhideWhenUsed/>
    <w:rsid w:val="00D35E0D"/>
    <w:pPr>
      <w:spacing w:line="240" w:lineRule="auto"/>
    </w:pPr>
    <w:rPr>
      <w:sz w:val="20"/>
      <w:szCs w:val="20"/>
    </w:rPr>
  </w:style>
  <w:style w:type="character" w:customStyle="1" w:styleId="AklamaMetniChar">
    <w:name w:val="Açıklama Metni Char"/>
    <w:link w:val="AklamaMetni"/>
    <w:uiPriority w:val="99"/>
    <w:semiHidden/>
    <w:rsid w:val="00D35E0D"/>
    <w:rPr>
      <w:rFonts w:ascii="Calibri" w:eastAsia="Times New Roman" w:hAnsi="Calibri" w:cs="Times New Roman"/>
      <w:sz w:val="20"/>
      <w:szCs w:val="20"/>
      <w:lang w:eastAsia="tr-TR"/>
    </w:rPr>
  </w:style>
  <w:style w:type="paragraph" w:styleId="DipnotMetni">
    <w:name w:val="footnote text"/>
    <w:basedOn w:val="Normal"/>
    <w:link w:val="DipnotMetniChar"/>
    <w:uiPriority w:val="99"/>
    <w:semiHidden/>
    <w:unhideWhenUsed/>
    <w:rsid w:val="006E2A29"/>
    <w:pPr>
      <w:spacing w:after="0" w:line="240" w:lineRule="auto"/>
      <w:jc w:val="both"/>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6E2A29"/>
    <w:rPr>
      <w:rFonts w:ascii="Times New Roman" w:eastAsia="Times New Roman" w:hAnsi="Times New Roman"/>
      <w:lang w:val="tr-TR" w:eastAsia="tr-TR"/>
    </w:rPr>
  </w:style>
  <w:style w:type="character" w:styleId="DipnotBavurusu">
    <w:name w:val="footnote reference"/>
    <w:basedOn w:val="VarsaylanParagrafYazTipi"/>
    <w:uiPriority w:val="99"/>
    <w:semiHidden/>
    <w:unhideWhenUsed/>
    <w:rsid w:val="006E2A29"/>
    <w:rPr>
      <w:vertAlign w:val="superscript"/>
    </w:rPr>
  </w:style>
  <w:style w:type="table" w:customStyle="1" w:styleId="TabloKlavuzu1">
    <w:name w:val="Tablo Kılavuzu1"/>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F7F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49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8034">
      <w:bodyDiv w:val="1"/>
      <w:marLeft w:val="0"/>
      <w:marRight w:val="0"/>
      <w:marTop w:val="0"/>
      <w:marBottom w:val="0"/>
      <w:divBdr>
        <w:top w:val="none" w:sz="0" w:space="0" w:color="auto"/>
        <w:left w:val="none" w:sz="0" w:space="0" w:color="auto"/>
        <w:bottom w:val="none" w:sz="0" w:space="0" w:color="auto"/>
        <w:right w:val="none" w:sz="0" w:space="0" w:color="auto"/>
      </w:divBdr>
    </w:div>
    <w:div w:id="909383661">
      <w:bodyDiv w:val="1"/>
      <w:marLeft w:val="0"/>
      <w:marRight w:val="0"/>
      <w:marTop w:val="0"/>
      <w:marBottom w:val="0"/>
      <w:divBdr>
        <w:top w:val="none" w:sz="0" w:space="0" w:color="auto"/>
        <w:left w:val="none" w:sz="0" w:space="0" w:color="auto"/>
        <w:bottom w:val="none" w:sz="0" w:space="0" w:color="auto"/>
        <w:right w:val="none" w:sz="0" w:space="0" w:color="auto"/>
      </w:divBdr>
    </w:div>
    <w:div w:id="1210149451">
      <w:bodyDiv w:val="1"/>
      <w:marLeft w:val="0"/>
      <w:marRight w:val="0"/>
      <w:marTop w:val="0"/>
      <w:marBottom w:val="0"/>
      <w:divBdr>
        <w:top w:val="none" w:sz="0" w:space="0" w:color="auto"/>
        <w:left w:val="none" w:sz="0" w:space="0" w:color="auto"/>
        <w:bottom w:val="none" w:sz="0" w:space="0" w:color="auto"/>
        <w:right w:val="none" w:sz="0" w:space="0" w:color="auto"/>
      </w:divBdr>
    </w:div>
    <w:div w:id="14513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gru.KUZKA\Desktop\genel_sekreterlik_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5301-C851-44C0-AE83-B24FD8C7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genel_sekreterlik_TR</Template>
  <TotalTime>766</TotalTime>
  <Pages>7</Pages>
  <Words>2066</Words>
  <Characters>11780</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PPSAB</dc:creator>
  <cp:keywords>teknik şartname</cp:keywords>
  <cp:lastModifiedBy>mehmet ugur serin</cp:lastModifiedBy>
  <cp:revision>54</cp:revision>
  <cp:lastPrinted>2016-11-25T09:53:00Z</cp:lastPrinted>
  <dcterms:created xsi:type="dcterms:W3CDTF">2016-06-07T12:00:00Z</dcterms:created>
  <dcterms:modified xsi:type="dcterms:W3CDTF">2016-11-30T14:32:00Z</dcterms:modified>
</cp:coreProperties>
</file>